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A0FB" w14:textId="77777777" w:rsidR="00835066" w:rsidRDefault="00835066" w:rsidP="00835066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VITAFORCE VITA-E 1000 HERBAL CREAM</w:t>
      </w:r>
    </w:p>
    <w:p w14:paraId="76F843C3" w14:textId="77777777" w:rsidR="000E5754" w:rsidRDefault="000E5754" w:rsidP="0030605A">
      <w:pPr>
        <w:jc w:val="center"/>
        <w:rPr>
          <w:rFonts w:ascii="Arial" w:hAnsi="Arial" w:cs="Arial"/>
          <w:b/>
          <w:sz w:val="40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ZA"/>
        </w:rPr>
        <w:id w:val="-141377564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D4C7BAA" w14:textId="77777777" w:rsidR="00586FA5" w:rsidRDefault="00586FA5">
          <w:pPr>
            <w:pStyle w:val="TOCHeading"/>
          </w:pPr>
          <w:r>
            <w:t>Contents</w:t>
          </w:r>
        </w:p>
        <w:p w14:paraId="3130077C" w14:textId="17743B8A" w:rsidR="001B6424" w:rsidRDefault="00586FA5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en-Z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692917" w:history="1">
            <w:r w:rsidR="001B6424" w:rsidRPr="00A12808">
              <w:rPr>
                <w:rStyle w:val="Hyperlink"/>
                <w:noProof/>
              </w:rPr>
              <w:t>LABEL</w:t>
            </w:r>
            <w:r w:rsidR="001B6424">
              <w:rPr>
                <w:noProof/>
                <w:webHidden/>
              </w:rPr>
              <w:tab/>
            </w:r>
            <w:r w:rsidR="001B6424">
              <w:rPr>
                <w:noProof/>
                <w:webHidden/>
              </w:rPr>
              <w:fldChar w:fldCharType="begin"/>
            </w:r>
            <w:r w:rsidR="001B6424">
              <w:rPr>
                <w:noProof/>
                <w:webHidden/>
              </w:rPr>
              <w:instrText xml:space="preserve"> PAGEREF _Toc42692917 \h </w:instrText>
            </w:r>
            <w:r w:rsidR="001B6424">
              <w:rPr>
                <w:noProof/>
                <w:webHidden/>
              </w:rPr>
            </w:r>
            <w:r w:rsidR="001B6424">
              <w:rPr>
                <w:noProof/>
                <w:webHidden/>
              </w:rPr>
              <w:fldChar w:fldCharType="separate"/>
            </w:r>
            <w:r w:rsidR="001B6424">
              <w:rPr>
                <w:noProof/>
                <w:webHidden/>
              </w:rPr>
              <w:t>2</w:t>
            </w:r>
            <w:r w:rsidR="001B6424">
              <w:rPr>
                <w:noProof/>
                <w:webHidden/>
              </w:rPr>
              <w:fldChar w:fldCharType="end"/>
            </w:r>
          </w:hyperlink>
        </w:p>
        <w:p w14:paraId="1A9BF4B8" w14:textId="28C190A6" w:rsidR="001B6424" w:rsidRDefault="000E794A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en-ZA"/>
            </w:rPr>
          </w:pPr>
          <w:hyperlink w:anchor="_Toc42692918" w:history="1">
            <w:r w:rsidR="001B6424" w:rsidRPr="00A12808">
              <w:rPr>
                <w:rStyle w:val="Hyperlink"/>
                <w:noProof/>
              </w:rPr>
              <w:t>CARTON</w:t>
            </w:r>
            <w:r w:rsidR="001B6424">
              <w:rPr>
                <w:noProof/>
                <w:webHidden/>
              </w:rPr>
              <w:tab/>
            </w:r>
            <w:r w:rsidR="001B6424">
              <w:rPr>
                <w:noProof/>
                <w:webHidden/>
              </w:rPr>
              <w:fldChar w:fldCharType="begin"/>
            </w:r>
            <w:r w:rsidR="001B6424">
              <w:rPr>
                <w:noProof/>
                <w:webHidden/>
              </w:rPr>
              <w:instrText xml:space="preserve"> PAGEREF _Toc42692918 \h </w:instrText>
            </w:r>
            <w:r w:rsidR="001B6424">
              <w:rPr>
                <w:noProof/>
                <w:webHidden/>
              </w:rPr>
            </w:r>
            <w:r w:rsidR="001B6424">
              <w:rPr>
                <w:noProof/>
                <w:webHidden/>
              </w:rPr>
              <w:fldChar w:fldCharType="separate"/>
            </w:r>
            <w:r w:rsidR="001B6424">
              <w:rPr>
                <w:noProof/>
                <w:webHidden/>
              </w:rPr>
              <w:t>4</w:t>
            </w:r>
            <w:r w:rsidR="001B6424">
              <w:rPr>
                <w:noProof/>
                <w:webHidden/>
              </w:rPr>
              <w:fldChar w:fldCharType="end"/>
            </w:r>
          </w:hyperlink>
        </w:p>
        <w:p w14:paraId="6C07F40F" w14:textId="17B70304" w:rsidR="001B6424" w:rsidRDefault="000E794A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en-ZA"/>
            </w:rPr>
          </w:pPr>
          <w:hyperlink w:anchor="_Toc42692919" w:history="1">
            <w:r w:rsidR="001B6424" w:rsidRPr="00A12808">
              <w:rPr>
                <w:rStyle w:val="Hyperlink"/>
                <w:noProof/>
              </w:rPr>
              <w:t>REFERENCES</w:t>
            </w:r>
            <w:r w:rsidR="001B6424">
              <w:rPr>
                <w:noProof/>
                <w:webHidden/>
              </w:rPr>
              <w:tab/>
            </w:r>
            <w:r w:rsidR="001B6424">
              <w:rPr>
                <w:noProof/>
                <w:webHidden/>
              </w:rPr>
              <w:fldChar w:fldCharType="begin"/>
            </w:r>
            <w:r w:rsidR="001B6424">
              <w:rPr>
                <w:noProof/>
                <w:webHidden/>
              </w:rPr>
              <w:instrText xml:space="preserve"> PAGEREF _Toc42692919 \h </w:instrText>
            </w:r>
            <w:r w:rsidR="001B6424">
              <w:rPr>
                <w:noProof/>
                <w:webHidden/>
              </w:rPr>
            </w:r>
            <w:r w:rsidR="001B6424">
              <w:rPr>
                <w:noProof/>
                <w:webHidden/>
              </w:rPr>
              <w:fldChar w:fldCharType="separate"/>
            </w:r>
            <w:r w:rsidR="001B6424">
              <w:rPr>
                <w:noProof/>
                <w:webHidden/>
              </w:rPr>
              <w:t>5</w:t>
            </w:r>
            <w:r w:rsidR="001B6424">
              <w:rPr>
                <w:noProof/>
                <w:webHidden/>
              </w:rPr>
              <w:fldChar w:fldCharType="end"/>
            </w:r>
          </w:hyperlink>
        </w:p>
        <w:p w14:paraId="082ACCA7" w14:textId="17613156" w:rsidR="001B6424" w:rsidRDefault="000E794A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en-ZA"/>
            </w:rPr>
          </w:pPr>
          <w:hyperlink w:anchor="_Toc42692920" w:history="1">
            <w:r w:rsidR="001B6424" w:rsidRPr="00A12808">
              <w:rPr>
                <w:rStyle w:val="Hyperlink"/>
                <w:noProof/>
              </w:rPr>
              <w:t>TRACK CHANGES</w:t>
            </w:r>
            <w:r w:rsidR="001B6424">
              <w:rPr>
                <w:noProof/>
                <w:webHidden/>
              </w:rPr>
              <w:tab/>
            </w:r>
            <w:r w:rsidR="001B6424">
              <w:rPr>
                <w:noProof/>
                <w:webHidden/>
              </w:rPr>
              <w:fldChar w:fldCharType="begin"/>
            </w:r>
            <w:r w:rsidR="001B6424">
              <w:rPr>
                <w:noProof/>
                <w:webHidden/>
              </w:rPr>
              <w:instrText xml:space="preserve"> PAGEREF _Toc42692920 \h </w:instrText>
            </w:r>
            <w:r w:rsidR="001B6424">
              <w:rPr>
                <w:noProof/>
                <w:webHidden/>
              </w:rPr>
            </w:r>
            <w:r w:rsidR="001B6424">
              <w:rPr>
                <w:noProof/>
                <w:webHidden/>
              </w:rPr>
              <w:fldChar w:fldCharType="separate"/>
            </w:r>
            <w:r w:rsidR="001B6424">
              <w:rPr>
                <w:noProof/>
                <w:webHidden/>
              </w:rPr>
              <w:t>6</w:t>
            </w:r>
            <w:r w:rsidR="001B6424">
              <w:rPr>
                <w:noProof/>
                <w:webHidden/>
              </w:rPr>
              <w:fldChar w:fldCharType="end"/>
            </w:r>
          </w:hyperlink>
        </w:p>
        <w:p w14:paraId="5C89FEA0" w14:textId="6CF9D70A" w:rsidR="00586FA5" w:rsidRDefault="00586FA5">
          <w:r>
            <w:rPr>
              <w:b/>
              <w:bCs/>
              <w:noProof/>
            </w:rPr>
            <w:fldChar w:fldCharType="end"/>
          </w:r>
        </w:p>
      </w:sdtContent>
    </w:sdt>
    <w:p w14:paraId="34FA1971" w14:textId="77777777" w:rsidR="00586FA5" w:rsidRDefault="00586FA5" w:rsidP="0030605A">
      <w:pPr>
        <w:jc w:val="center"/>
        <w:rPr>
          <w:rFonts w:ascii="Arial" w:hAnsi="Arial" w:cs="Arial"/>
          <w:b/>
          <w:sz w:val="40"/>
        </w:rPr>
      </w:pPr>
    </w:p>
    <w:p w14:paraId="79AECB4E" w14:textId="77777777" w:rsidR="000E5754" w:rsidRDefault="000E5754" w:rsidP="0030605A">
      <w:pPr>
        <w:jc w:val="center"/>
        <w:rPr>
          <w:rFonts w:ascii="Arial" w:hAnsi="Arial" w:cs="Arial"/>
          <w:b/>
          <w:sz w:val="40"/>
        </w:rPr>
        <w:sectPr w:rsidR="000E5754" w:rsidSect="00B2033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1BA6593" w14:textId="77777777" w:rsidR="0030605A" w:rsidRPr="0030605A" w:rsidRDefault="0030605A" w:rsidP="00586FA5">
      <w:pPr>
        <w:pStyle w:val="Heading1"/>
      </w:pPr>
      <w:bookmarkStart w:id="0" w:name="_Toc42692917"/>
      <w:r w:rsidRPr="0030605A">
        <w:lastRenderedPageBreak/>
        <w:t>LABEL</w:t>
      </w:r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8901"/>
      </w:tblGrid>
      <w:tr w:rsidR="00835066" w:rsidRPr="0030605A" w14:paraId="529A621C" w14:textId="77777777" w:rsidTr="00940B77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6D78428" w14:textId="77777777" w:rsidR="00835066" w:rsidRPr="0030605A" w:rsidRDefault="00835066" w:rsidP="00835066">
            <w:pPr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Hlk42692833"/>
          </w:p>
        </w:tc>
        <w:tc>
          <w:tcPr>
            <w:tcW w:w="8901" w:type="dxa"/>
            <w:shd w:val="clear" w:color="auto" w:fill="auto"/>
            <w:vAlign w:val="center"/>
          </w:tcPr>
          <w:p w14:paraId="34F5BE82" w14:textId="01B146B0" w:rsidR="00835066" w:rsidRPr="0030605A" w:rsidRDefault="00835066" w:rsidP="00835066">
            <w:pPr>
              <w:jc w:val="center"/>
              <w:rPr>
                <w:rFonts w:ascii="Arial" w:hAnsi="Arial" w:cs="Arial"/>
                <w:b/>
              </w:rPr>
            </w:pPr>
            <w:r w:rsidRPr="000D74CF">
              <w:rPr>
                <w:rFonts w:ascii="Arial" w:hAnsi="Arial" w:cs="Arial"/>
                <w:b/>
              </w:rPr>
              <w:t>VITAFORCE VITA-E 1000 HERBAL CREAM</w:t>
            </w:r>
          </w:p>
        </w:tc>
      </w:tr>
      <w:tr w:rsidR="00835066" w:rsidRPr="0030605A" w14:paraId="1CAB936A" w14:textId="77777777" w:rsidTr="00940B77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7B2A0B2" w14:textId="77777777" w:rsidR="00835066" w:rsidRPr="0030605A" w:rsidRDefault="00835066" w:rsidP="0083506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01" w:type="dxa"/>
            <w:vMerge w:val="restart"/>
            <w:vAlign w:val="center"/>
          </w:tcPr>
          <w:p w14:paraId="1B5EBDFF" w14:textId="5F2FC237" w:rsidR="00835066" w:rsidRPr="0030605A" w:rsidRDefault="00835066" w:rsidP="008350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TUB</w:t>
            </w:r>
            <w:r w:rsidRPr="0030605A">
              <w:rPr>
                <w:rFonts w:ascii="Arial" w:hAnsi="Arial" w:cs="Arial"/>
                <w:b/>
              </w:rPr>
              <w:t xml:space="preserve"> (English) </w:t>
            </w:r>
          </w:p>
        </w:tc>
      </w:tr>
      <w:tr w:rsidR="00835066" w:rsidRPr="0030605A" w14:paraId="553E51B8" w14:textId="77777777" w:rsidTr="00940B77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D4310B0" w14:textId="77777777" w:rsidR="00835066" w:rsidRPr="0030605A" w:rsidRDefault="00835066" w:rsidP="008350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01" w:type="dxa"/>
            <w:vMerge/>
            <w:vAlign w:val="center"/>
          </w:tcPr>
          <w:p w14:paraId="1A8E040E" w14:textId="77777777" w:rsidR="00835066" w:rsidRPr="0030605A" w:rsidRDefault="00835066" w:rsidP="00835066">
            <w:pPr>
              <w:rPr>
                <w:rFonts w:ascii="Arial" w:hAnsi="Arial" w:cs="Arial"/>
              </w:rPr>
            </w:pPr>
          </w:p>
        </w:tc>
      </w:tr>
      <w:tr w:rsidR="00835066" w:rsidRPr="0030605A" w14:paraId="0CC8BCD9" w14:textId="77777777" w:rsidTr="00940B77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2D1E85E" w14:textId="77777777" w:rsidR="00835066" w:rsidRPr="0030605A" w:rsidRDefault="00835066" w:rsidP="00835066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Brand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59CC46E6" w14:textId="56005013" w:rsidR="00835066" w:rsidRPr="0030605A" w:rsidRDefault="00835066" w:rsidP="008350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Vitaforce</w:t>
            </w:r>
            <w:proofErr w:type="spellEnd"/>
          </w:p>
        </w:tc>
      </w:tr>
      <w:tr w:rsidR="00835066" w:rsidRPr="0030605A" w14:paraId="77BC39AD" w14:textId="77777777" w:rsidTr="00940B77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C019BC4" w14:textId="77777777" w:rsidR="00835066" w:rsidRPr="0030605A" w:rsidRDefault="00835066" w:rsidP="00835066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Proprietary / Product Name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34C153E5" w14:textId="74EAF23F" w:rsidR="00835066" w:rsidRPr="0030605A" w:rsidRDefault="00835066" w:rsidP="00835066">
            <w:pPr>
              <w:rPr>
                <w:rFonts w:ascii="Arial" w:hAnsi="Arial" w:cs="Arial"/>
              </w:rPr>
            </w:pPr>
            <w:r w:rsidRPr="000D74CF">
              <w:rPr>
                <w:rFonts w:ascii="Arial" w:hAnsi="Arial" w:cs="Arial"/>
              </w:rPr>
              <w:t>Vita-E 1000 Herbal Cream</w:t>
            </w:r>
          </w:p>
        </w:tc>
      </w:tr>
      <w:tr w:rsidR="00835066" w:rsidRPr="0030605A" w14:paraId="19AA23BB" w14:textId="77777777" w:rsidTr="00940B77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AFD989D" w14:textId="77777777" w:rsidR="00835066" w:rsidRPr="0030605A" w:rsidRDefault="00835066" w:rsidP="00835066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Schedule status</w:t>
            </w:r>
          </w:p>
        </w:tc>
        <w:tc>
          <w:tcPr>
            <w:tcW w:w="8901" w:type="dxa"/>
            <w:shd w:val="clear" w:color="auto" w:fill="D9D9D9" w:themeFill="background1" w:themeFillShade="D9"/>
            <w:vAlign w:val="center"/>
          </w:tcPr>
          <w:p w14:paraId="3DD46EC4" w14:textId="77777777" w:rsidR="00835066" w:rsidRPr="0030605A" w:rsidRDefault="00835066" w:rsidP="00835066">
            <w:pPr>
              <w:jc w:val="center"/>
              <w:rPr>
                <w:rFonts w:ascii="Arial" w:hAnsi="Arial" w:cs="Arial"/>
              </w:rPr>
            </w:pPr>
          </w:p>
        </w:tc>
      </w:tr>
      <w:tr w:rsidR="00835066" w:rsidRPr="0030605A" w14:paraId="234E7033" w14:textId="77777777" w:rsidTr="00940B77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F297E33" w14:textId="77777777" w:rsidR="00835066" w:rsidRPr="0030605A" w:rsidRDefault="00835066" w:rsidP="00835066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Pack size(s)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65DB2605" w14:textId="6BA87E8B" w:rsidR="00835066" w:rsidRPr="0030605A" w:rsidRDefault="00835066" w:rsidP="008350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ml / 100 ml</w:t>
            </w:r>
          </w:p>
        </w:tc>
      </w:tr>
      <w:tr w:rsidR="00835066" w:rsidRPr="0030605A" w14:paraId="7BAB6EEB" w14:textId="77777777" w:rsidTr="00940B77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3331AF7" w14:textId="77777777" w:rsidR="00835066" w:rsidRPr="0030605A" w:rsidRDefault="00835066" w:rsidP="00835066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Unit of measure / Dosage form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0F243900" w14:textId="05DD6448" w:rsidR="00835066" w:rsidRPr="0030605A" w:rsidRDefault="00835066" w:rsidP="00835066">
            <w:pPr>
              <w:rPr>
                <w:rFonts w:ascii="Arial" w:hAnsi="Arial" w:cs="Arial"/>
              </w:rPr>
            </w:pPr>
            <w:r w:rsidRPr="000D74CF">
              <w:rPr>
                <w:rFonts w:ascii="Arial" w:hAnsi="Arial" w:cs="Arial"/>
              </w:rPr>
              <w:t>Cream</w:t>
            </w:r>
          </w:p>
        </w:tc>
      </w:tr>
      <w:tr w:rsidR="00AF7C86" w:rsidRPr="0030605A" w14:paraId="6503DEAB" w14:textId="77777777" w:rsidTr="00940B77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95229CB" w14:textId="77777777" w:rsidR="00AF7C86" w:rsidRPr="0030605A" w:rsidRDefault="00AF7C86" w:rsidP="00835066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Ingredients / per unit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2714EB69" w14:textId="3600C310" w:rsidR="00AF7C86" w:rsidRDefault="006D22F1" w:rsidP="008350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Ingredient listing:</w:t>
            </w:r>
          </w:p>
          <w:p w14:paraId="6922542B" w14:textId="4D0094D0" w:rsidR="00AF7C86" w:rsidRPr="0030605A" w:rsidRDefault="006D22F1" w:rsidP="00835066">
            <w:pPr>
              <w:rPr>
                <w:rFonts w:ascii="Arial" w:hAnsi="Arial" w:cs="Arial"/>
              </w:rPr>
            </w:pPr>
            <w:r w:rsidRPr="006D22F1">
              <w:rPr>
                <w:rFonts w:ascii="Arial" w:hAnsi="Arial" w:cs="Arial"/>
              </w:rPr>
              <w:t xml:space="preserve">Aqua, Petrolatum, </w:t>
            </w:r>
            <w:proofErr w:type="spellStart"/>
            <w:r w:rsidRPr="006D22F1">
              <w:rPr>
                <w:rFonts w:ascii="Arial" w:hAnsi="Arial" w:cs="Arial"/>
              </w:rPr>
              <w:t>Cetearyl</w:t>
            </w:r>
            <w:proofErr w:type="spellEnd"/>
            <w:r w:rsidRPr="006D22F1">
              <w:rPr>
                <w:rFonts w:ascii="Arial" w:hAnsi="Arial" w:cs="Arial"/>
              </w:rPr>
              <w:t xml:space="preserve"> </w:t>
            </w:r>
            <w:r w:rsidRPr="00A2695C">
              <w:rPr>
                <w:rFonts w:ascii="Arial" w:hAnsi="Arial" w:cs="Arial"/>
              </w:rPr>
              <w:t xml:space="preserve">Alcohol, </w:t>
            </w:r>
            <w:proofErr w:type="spellStart"/>
            <w:r w:rsidRPr="00A2695C">
              <w:rPr>
                <w:rFonts w:ascii="Arial" w:hAnsi="Arial" w:cs="Arial"/>
              </w:rPr>
              <w:t>Paraffinum</w:t>
            </w:r>
            <w:proofErr w:type="spellEnd"/>
            <w:r w:rsidRPr="00A2695C">
              <w:rPr>
                <w:rFonts w:ascii="Arial" w:hAnsi="Arial" w:cs="Arial"/>
              </w:rPr>
              <w:t xml:space="preserve"> </w:t>
            </w:r>
            <w:proofErr w:type="spellStart"/>
            <w:r w:rsidRPr="00A2695C">
              <w:rPr>
                <w:rFonts w:ascii="Arial" w:hAnsi="Arial" w:cs="Arial"/>
              </w:rPr>
              <w:t>Liquidum</w:t>
            </w:r>
            <w:proofErr w:type="spellEnd"/>
            <w:r w:rsidRPr="00A2695C">
              <w:rPr>
                <w:rFonts w:ascii="Arial" w:hAnsi="Arial" w:cs="Arial"/>
              </w:rPr>
              <w:t xml:space="preserve">, </w:t>
            </w:r>
            <w:proofErr w:type="spellStart"/>
            <w:r w:rsidRPr="00A2695C">
              <w:rPr>
                <w:rFonts w:ascii="Arial" w:hAnsi="Arial" w:cs="Arial"/>
              </w:rPr>
              <w:t>Tocopheryl</w:t>
            </w:r>
            <w:proofErr w:type="spellEnd"/>
            <w:r w:rsidRPr="00A2695C">
              <w:rPr>
                <w:rFonts w:ascii="Arial" w:hAnsi="Arial" w:cs="Arial"/>
              </w:rPr>
              <w:t xml:space="preserve"> Acetate, </w:t>
            </w:r>
            <w:r w:rsidR="00A2695C" w:rsidRPr="00A2695C">
              <w:rPr>
                <w:rFonts w:ascii="Arial" w:hAnsi="Arial" w:cs="Arial"/>
              </w:rPr>
              <w:t>Olive oil extra virgin</w:t>
            </w:r>
            <w:r w:rsidRPr="00A2695C">
              <w:rPr>
                <w:rFonts w:ascii="Arial" w:hAnsi="Arial" w:cs="Arial"/>
              </w:rPr>
              <w:t xml:space="preserve">, Octyl Methoxycinnamate, Panthenol, Butyl </w:t>
            </w:r>
            <w:proofErr w:type="spellStart"/>
            <w:r w:rsidRPr="00A2695C">
              <w:rPr>
                <w:rFonts w:ascii="Arial" w:hAnsi="Arial" w:cs="Arial"/>
              </w:rPr>
              <w:t>Methoxydibenzoylmethane</w:t>
            </w:r>
            <w:proofErr w:type="spellEnd"/>
            <w:r w:rsidRPr="00A2695C">
              <w:rPr>
                <w:rFonts w:ascii="Arial" w:hAnsi="Arial" w:cs="Arial"/>
              </w:rPr>
              <w:t>, Calendula Officinalis Flower Extract, Sodium</w:t>
            </w:r>
            <w:r w:rsidRPr="006D22F1">
              <w:rPr>
                <w:rFonts w:ascii="Arial" w:hAnsi="Arial" w:cs="Arial"/>
              </w:rPr>
              <w:t xml:space="preserve"> Lauryl </w:t>
            </w:r>
            <w:proofErr w:type="spellStart"/>
            <w:r w:rsidRPr="006D22F1">
              <w:rPr>
                <w:rFonts w:ascii="Arial" w:hAnsi="Arial" w:cs="Arial"/>
              </w:rPr>
              <w:t>Sulfate</w:t>
            </w:r>
            <w:proofErr w:type="spellEnd"/>
            <w:r w:rsidRPr="006D22F1">
              <w:rPr>
                <w:rFonts w:ascii="Arial" w:hAnsi="Arial" w:cs="Arial"/>
              </w:rPr>
              <w:t xml:space="preserve">, Phenoxyethanol, Retinyl Palmitate, Citrus Medica </w:t>
            </w:r>
            <w:proofErr w:type="spellStart"/>
            <w:r w:rsidRPr="006D22F1">
              <w:rPr>
                <w:rFonts w:ascii="Arial" w:hAnsi="Arial" w:cs="Arial"/>
              </w:rPr>
              <w:t>Limonum</w:t>
            </w:r>
            <w:proofErr w:type="spellEnd"/>
            <w:r w:rsidRPr="006D22F1">
              <w:rPr>
                <w:rFonts w:ascii="Arial" w:hAnsi="Arial" w:cs="Arial"/>
              </w:rPr>
              <w:t xml:space="preserve"> (Lemon) Peel Oil, Citrus Aurantium Dulcis (Orange) Peel Oil, Citrus Aurantium Amara (Bitter Orange) Leaf/Twig Oil, Piper Nigrum (Pepper) Seed Oil, Alcohol, Parfum, Methylparaben, Propylparaben, Disodium EDTA, TBHQ, </w:t>
            </w:r>
            <w:proofErr w:type="spellStart"/>
            <w:r w:rsidRPr="006D22F1">
              <w:rPr>
                <w:rFonts w:ascii="Arial" w:hAnsi="Arial" w:cs="Arial"/>
              </w:rPr>
              <w:t>Citral</w:t>
            </w:r>
            <w:proofErr w:type="spellEnd"/>
            <w:r w:rsidRPr="006D22F1">
              <w:rPr>
                <w:rFonts w:ascii="Arial" w:hAnsi="Arial" w:cs="Arial"/>
              </w:rPr>
              <w:t>, Geraniol, Linalool, Limonene.</w:t>
            </w:r>
          </w:p>
        </w:tc>
      </w:tr>
      <w:tr w:rsidR="00AF7C86" w:rsidRPr="0030605A" w14:paraId="453ED7B4" w14:textId="77777777" w:rsidTr="00940B77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2EA2602" w14:textId="77777777" w:rsidR="00AF7C86" w:rsidRPr="0030605A" w:rsidRDefault="00AF7C86" w:rsidP="00835066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Dosage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7EB3728F" w14:textId="1BEE62B8" w:rsidR="00AF7C86" w:rsidRPr="0030605A" w:rsidRDefault="00AF7C86" w:rsidP="00835066">
            <w:pPr>
              <w:rPr>
                <w:rFonts w:ascii="Arial" w:hAnsi="Arial" w:cs="Arial"/>
              </w:rPr>
            </w:pPr>
            <w:r w:rsidRPr="004974C0">
              <w:rPr>
                <w:rFonts w:ascii="Arial" w:hAnsi="Arial" w:cs="Arial"/>
              </w:rPr>
              <w:t xml:space="preserve">Vita-E 1 000 Herbal </w:t>
            </w:r>
            <w:r>
              <w:rPr>
                <w:rFonts w:ascii="Arial" w:hAnsi="Arial" w:cs="Arial"/>
              </w:rPr>
              <w:t>C</w:t>
            </w:r>
            <w:r w:rsidRPr="004974C0">
              <w:rPr>
                <w:rFonts w:ascii="Arial" w:hAnsi="Arial" w:cs="Arial"/>
              </w:rPr>
              <w:t>ream can be applied to the skin as often as desired, unless otherwise directed.</w:t>
            </w:r>
          </w:p>
        </w:tc>
      </w:tr>
      <w:tr w:rsidR="00AF7C86" w:rsidRPr="0030605A" w14:paraId="6168D9D0" w14:textId="77777777" w:rsidTr="00940B77">
        <w:tc>
          <w:tcPr>
            <w:tcW w:w="1555" w:type="dxa"/>
            <w:shd w:val="clear" w:color="auto" w:fill="D9D9D9" w:themeFill="background1" w:themeFillShade="D9"/>
          </w:tcPr>
          <w:p w14:paraId="17A6831C" w14:textId="77777777" w:rsidR="00AF7C86" w:rsidRPr="0030605A" w:rsidRDefault="00AF7C86" w:rsidP="00835066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Topical</w:t>
            </w:r>
          </w:p>
        </w:tc>
        <w:tc>
          <w:tcPr>
            <w:tcW w:w="8901" w:type="dxa"/>
            <w:shd w:val="clear" w:color="auto" w:fill="auto"/>
          </w:tcPr>
          <w:p w14:paraId="2EA3EA86" w14:textId="373E45CF" w:rsidR="00AF7C86" w:rsidRPr="0030605A" w:rsidRDefault="00AF7C86" w:rsidP="00835066">
            <w:pPr>
              <w:rPr>
                <w:rFonts w:ascii="Arial" w:hAnsi="Arial" w:cs="Arial"/>
              </w:rPr>
            </w:pPr>
            <w:r w:rsidRPr="0030605A">
              <w:rPr>
                <w:rFonts w:ascii="Arial" w:hAnsi="Arial" w:cs="Arial"/>
              </w:rPr>
              <w:t>For external use only.</w:t>
            </w:r>
          </w:p>
        </w:tc>
      </w:tr>
      <w:tr w:rsidR="00AF7C86" w:rsidRPr="0030605A" w14:paraId="500E5F6B" w14:textId="77777777" w:rsidTr="00940B77">
        <w:tc>
          <w:tcPr>
            <w:tcW w:w="1555" w:type="dxa"/>
            <w:shd w:val="clear" w:color="auto" w:fill="D9D9D9" w:themeFill="background1" w:themeFillShade="D9"/>
          </w:tcPr>
          <w:p w14:paraId="3D01A21F" w14:textId="77777777" w:rsidR="00AF7C86" w:rsidRPr="0030605A" w:rsidRDefault="00AF7C86" w:rsidP="00835066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Actual label claim / Approved indications</w:t>
            </w:r>
          </w:p>
        </w:tc>
        <w:tc>
          <w:tcPr>
            <w:tcW w:w="8901" w:type="dxa"/>
            <w:shd w:val="clear" w:color="auto" w:fill="auto"/>
          </w:tcPr>
          <w:p w14:paraId="216ADB84" w14:textId="77777777" w:rsidR="00AF7C86" w:rsidRDefault="00AF7C86" w:rsidP="00AF7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Helps:</w:t>
            </w:r>
          </w:p>
          <w:p w14:paraId="1B740EED" w14:textId="06804140" w:rsidR="00AF7C86" w:rsidRDefault="00AF7C86" w:rsidP="00AF7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Protect, nourish</w:t>
            </w:r>
            <w:r w:rsidR="00911E3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and hydrate.</w:t>
            </w:r>
          </w:p>
          <w:p w14:paraId="4E6D67DF" w14:textId="738130FC" w:rsidR="00AF7C86" w:rsidRDefault="00AF7C86" w:rsidP="00AF7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Reduce</w:t>
            </w:r>
            <w:r w:rsidR="000B0A0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the visible effects of skin aging caused by sun exposure.</w:t>
            </w:r>
          </w:p>
          <w:p w14:paraId="7EC1134D" w14:textId="627D341C" w:rsidR="00AF7C86" w:rsidRPr="0030605A" w:rsidRDefault="00AF7C86" w:rsidP="008350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 skin firmness.</w:t>
            </w:r>
          </w:p>
        </w:tc>
      </w:tr>
      <w:tr w:rsidR="008D5417" w:rsidRPr="0030605A" w14:paraId="29C7CDF5" w14:textId="77777777" w:rsidTr="00D60DAA">
        <w:tc>
          <w:tcPr>
            <w:tcW w:w="1555" w:type="dxa"/>
            <w:shd w:val="clear" w:color="auto" w:fill="D9D9D9" w:themeFill="background1" w:themeFillShade="D9"/>
          </w:tcPr>
          <w:p w14:paraId="3CAA1462" w14:textId="5AF8BF13" w:rsidR="008D5417" w:rsidRPr="0030605A" w:rsidRDefault="008D5417" w:rsidP="008D5417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Category:</w:t>
            </w:r>
          </w:p>
        </w:tc>
        <w:tc>
          <w:tcPr>
            <w:tcW w:w="8901" w:type="dxa"/>
            <w:shd w:val="clear" w:color="auto" w:fill="D9D9D9" w:themeFill="background1" w:themeFillShade="D9"/>
          </w:tcPr>
          <w:p w14:paraId="63DCD442" w14:textId="77777777" w:rsidR="008D5417" w:rsidRDefault="008D5417" w:rsidP="008D5417">
            <w:pPr>
              <w:jc w:val="center"/>
              <w:rPr>
                <w:rFonts w:ascii="Arial" w:hAnsi="Arial" w:cs="Arial"/>
              </w:rPr>
            </w:pPr>
          </w:p>
        </w:tc>
      </w:tr>
      <w:tr w:rsidR="00DC1899" w:rsidRPr="0030605A" w14:paraId="5CAECC2B" w14:textId="77777777" w:rsidTr="003E1010">
        <w:tc>
          <w:tcPr>
            <w:tcW w:w="1555" w:type="dxa"/>
            <w:shd w:val="clear" w:color="auto" w:fill="D9D9D9" w:themeFill="background1" w:themeFillShade="D9"/>
          </w:tcPr>
          <w:p w14:paraId="091DB84A" w14:textId="77777777" w:rsidR="00DC1899" w:rsidRPr="0030605A" w:rsidRDefault="00DC1899" w:rsidP="00DC1899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"Registration No. OR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5433A787" w14:textId="048B3EBD" w:rsidR="00DC1899" w:rsidRPr="00BB1E25" w:rsidRDefault="00DC1899" w:rsidP="00DC1899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3E1010">
              <w:rPr>
                <w:rFonts w:ascii="Arial" w:hAnsi="Arial" w:cs="Arial"/>
              </w:rPr>
              <w:t>U4335</w:t>
            </w:r>
            <w:r w:rsidR="008D5417" w:rsidRPr="003E1010">
              <w:rPr>
                <w:rFonts w:ascii="Arial" w:hAnsi="Arial" w:cs="Arial"/>
              </w:rPr>
              <w:t xml:space="preserve"> / U4435</w:t>
            </w:r>
            <w:r w:rsidRPr="003E1010">
              <w:rPr>
                <w:rFonts w:ascii="Arial" w:hAnsi="Arial" w:cs="Arial"/>
              </w:rPr>
              <w:t xml:space="preserve"> Act 101/1965</w:t>
            </w:r>
          </w:p>
        </w:tc>
      </w:tr>
      <w:tr w:rsidR="00DC1899" w:rsidRPr="0030605A" w14:paraId="767CDCB8" w14:textId="77777777" w:rsidTr="00940B77">
        <w:tc>
          <w:tcPr>
            <w:tcW w:w="1555" w:type="dxa"/>
            <w:shd w:val="clear" w:color="auto" w:fill="D9D9D9" w:themeFill="background1" w:themeFillShade="D9"/>
          </w:tcPr>
          <w:p w14:paraId="38DB7D91" w14:textId="77777777" w:rsidR="00DC1899" w:rsidRDefault="00DC1899" w:rsidP="00DC1899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Export Country Reg. No.’s</w:t>
            </w:r>
          </w:p>
          <w:p w14:paraId="576CE563" w14:textId="77777777" w:rsidR="00DC1899" w:rsidRPr="0030605A" w:rsidRDefault="00DC1899" w:rsidP="00DC18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(Must be in a text box)</w:t>
            </w:r>
          </w:p>
        </w:tc>
        <w:tc>
          <w:tcPr>
            <w:tcW w:w="8901" w:type="dxa"/>
            <w:shd w:val="clear" w:color="auto" w:fill="D9D9D9" w:themeFill="background1" w:themeFillShade="D9"/>
            <w:vAlign w:val="center"/>
          </w:tcPr>
          <w:p w14:paraId="07A8EC46" w14:textId="77777777" w:rsidR="00DC1899" w:rsidRPr="0030605A" w:rsidRDefault="00DC1899" w:rsidP="00DC1899">
            <w:pPr>
              <w:jc w:val="center"/>
              <w:rPr>
                <w:rFonts w:ascii="Arial" w:hAnsi="Arial" w:cs="Arial"/>
              </w:rPr>
            </w:pPr>
            <w:r w:rsidRPr="00D4618D">
              <w:rPr>
                <w:rFonts w:ascii="Arial" w:hAnsi="Arial" w:cs="Arial"/>
                <w:noProof/>
                <w:lang w:eastAsia="en-ZA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59F890D" wp14:editId="0459BBD3">
                      <wp:simplePos x="0" y="0"/>
                      <wp:positionH relativeFrom="column">
                        <wp:posOffset>1252220</wp:posOffset>
                      </wp:positionH>
                      <wp:positionV relativeFrom="paragraph">
                        <wp:posOffset>30480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6E3608" w14:textId="77777777" w:rsidR="00DC1899" w:rsidRDefault="00DC1899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9F89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8.6pt;margin-top:2.4pt;width:185.9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">
                      <v:textbox style="mso-fit-shape-to-text:t">
                        <w:txbxContent>
                          <w:p w14:paraId="036E3608" w14:textId="77777777" w:rsidR="00DC1899" w:rsidRDefault="00DC189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940B77" w:rsidRPr="0030605A" w14:paraId="357A2C2F" w14:textId="77777777" w:rsidTr="00940B77">
        <w:tc>
          <w:tcPr>
            <w:tcW w:w="1555" w:type="dxa"/>
            <w:shd w:val="clear" w:color="auto" w:fill="D9D9D9" w:themeFill="background1" w:themeFillShade="D9"/>
          </w:tcPr>
          <w:p w14:paraId="2F2C6DE4" w14:textId="77777777" w:rsidR="00940B77" w:rsidRPr="0030605A" w:rsidRDefault="00940B77" w:rsidP="00DC1899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Storage instructions</w:t>
            </w:r>
          </w:p>
        </w:tc>
        <w:tc>
          <w:tcPr>
            <w:tcW w:w="8901" w:type="dxa"/>
            <w:shd w:val="clear" w:color="auto" w:fill="auto"/>
          </w:tcPr>
          <w:p w14:paraId="1A8D3014" w14:textId="132AB225" w:rsidR="00940B77" w:rsidRPr="0030605A" w:rsidRDefault="00940B77" w:rsidP="00DC1899">
            <w:pPr>
              <w:rPr>
                <w:rFonts w:ascii="Arial" w:hAnsi="Arial" w:cs="Arial"/>
              </w:rPr>
            </w:pPr>
            <w:r w:rsidRPr="0030605A">
              <w:rPr>
                <w:rFonts w:ascii="Arial" w:hAnsi="Arial" w:cs="Arial"/>
              </w:rPr>
              <w:t xml:space="preserve">Store at or below 25 °C. </w:t>
            </w:r>
          </w:p>
        </w:tc>
      </w:tr>
      <w:tr w:rsidR="00940B77" w:rsidRPr="0030605A" w14:paraId="36EF1E4F" w14:textId="77777777" w:rsidTr="00940B77">
        <w:tc>
          <w:tcPr>
            <w:tcW w:w="1555" w:type="dxa"/>
            <w:shd w:val="clear" w:color="auto" w:fill="D9D9D9" w:themeFill="background1" w:themeFillShade="D9"/>
          </w:tcPr>
          <w:p w14:paraId="2AFDD467" w14:textId="77777777" w:rsidR="00940B77" w:rsidRPr="0030605A" w:rsidRDefault="00940B77" w:rsidP="00DC1899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Keep out of reach of children</w:t>
            </w:r>
          </w:p>
        </w:tc>
        <w:tc>
          <w:tcPr>
            <w:tcW w:w="8901" w:type="dxa"/>
          </w:tcPr>
          <w:p w14:paraId="76DDD2DB" w14:textId="64CF01FD" w:rsidR="00940B77" w:rsidRPr="0030605A" w:rsidRDefault="00940B77" w:rsidP="00DC1899">
            <w:pPr>
              <w:rPr>
                <w:rFonts w:ascii="Arial" w:hAnsi="Arial" w:cs="Arial"/>
              </w:rPr>
            </w:pPr>
            <w:r w:rsidRPr="0030605A">
              <w:rPr>
                <w:rFonts w:ascii="Arial" w:hAnsi="Arial" w:cs="Arial"/>
              </w:rPr>
              <w:t>KEEP OUT OF REACH OF CHILDREN.</w:t>
            </w:r>
          </w:p>
        </w:tc>
      </w:tr>
      <w:tr w:rsidR="00DC1899" w:rsidRPr="0030605A" w14:paraId="34C858F1" w14:textId="77777777" w:rsidTr="00940B77">
        <w:tc>
          <w:tcPr>
            <w:tcW w:w="1555" w:type="dxa"/>
            <w:shd w:val="clear" w:color="auto" w:fill="D9D9D9" w:themeFill="background1" w:themeFillShade="D9"/>
          </w:tcPr>
          <w:p w14:paraId="56DB96B8" w14:textId="77777777" w:rsidR="00DC1899" w:rsidRPr="0030605A" w:rsidRDefault="00DC1899" w:rsidP="00DC1899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Other web address</w:t>
            </w:r>
          </w:p>
        </w:tc>
        <w:tc>
          <w:tcPr>
            <w:tcW w:w="8901" w:type="dxa"/>
            <w:shd w:val="clear" w:color="auto" w:fill="auto"/>
          </w:tcPr>
          <w:p w14:paraId="4131F672" w14:textId="66998E77" w:rsidR="00DC1899" w:rsidRPr="0030605A" w:rsidRDefault="00B40ACD" w:rsidP="00DC1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www.vitaforce.co.za</w:t>
            </w:r>
          </w:p>
        </w:tc>
      </w:tr>
      <w:tr w:rsidR="00DC1899" w:rsidRPr="0030605A" w14:paraId="3993C554" w14:textId="77777777" w:rsidTr="00940B77">
        <w:tc>
          <w:tcPr>
            <w:tcW w:w="1555" w:type="dxa"/>
            <w:shd w:val="clear" w:color="auto" w:fill="D9D9D9" w:themeFill="background1" w:themeFillShade="D9"/>
          </w:tcPr>
          <w:p w14:paraId="0508F41D" w14:textId="77777777" w:rsidR="00DC1899" w:rsidRPr="0030605A" w:rsidRDefault="00DC1899" w:rsidP="00DC1899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Ascendis details</w:t>
            </w:r>
          </w:p>
        </w:tc>
        <w:tc>
          <w:tcPr>
            <w:tcW w:w="8901" w:type="dxa"/>
          </w:tcPr>
          <w:p w14:paraId="4389B8DA" w14:textId="77777777" w:rsidR="00DC1899" w:rsidRPr="0030605A" w:rsidRDefault="00DC1899" w:rsidP="00DC1899">
            <w:pPr>
              <w:rPr>
                <w:rFonts w:ascii="Arial" w:hAnsi="Arial" w:cs="Arial"/>
              </w:rPr>
            </w:pPr>
            <w:r w:rsidRPr="0030605A">
              <w:rPr>
                <w:rFonts w:ascii="Arial" w:hAnsi="Arial" w:cs="Arial"/>
              </w:rPr>
              <w:t>A PROUD BRAND OF</w:t>
            </w:r>
          </w:p>
          <w:p w14:paraId="15856581" w14:textId="77777777" w:rsidR="00DC1899" w:rsidRPr="0030605A" w:rsidRDefault="00DC1899" w:rsidP="00DC1899">
            <w:pPr>
              <w:rPr>
                <w:rFonts w:ascii="Arial" w:hAnsi="Arial" w:cs="Arial"/>
              </w:rPr>
            </w:pPr>
            <w:r w:rsidRPr="0030605A">
              <w:rPr>
                <w:rFonts w:ascii="Arial" w:hAnsi="Arial" w:cs="Arial"/>
              </w:rPr>
              <w:t xml:space="preserve"> </w:t>
            </w:r>
            <w:r w:rsidRPr="0030605A">
              <w:rPr>
                <w:rFonts w:ascii="Arial" w:hAnsi="Arial" w:cs="Arial"/>
                <w:noProof/>
                <w:lang w:eastAsia="en-ZA"/>
              </w:rPr>
              <w:drawing>
                <wp:inline distT="0" distB="0" distL="0" distR="0" wp14:anchorId="01874A20" wp14:editId="3E335124">
                  <wp:extent cx="1237615" cy="408305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61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899" w:rsidRPr="0030605A" w14:paraId="00152F1E" w14:textId="77777777" w:rsidTr="00940B77">
        <w:trPr>
          <w:trHeight w:val="2099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505FB95" w14:textId="77777777" w:rsidR="00DC1899" w:rsidRPr="0030605A" w:rsidRDefault="00DC1899" w:rsidP="00DC18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01" w:type="dxa"/>
            <w:vAlign w:val="center"/>
          </w:tcPr>
          <w:p w14:paraId="01917BB1" w14:textId="50DE9F5B" w:rsidR="00DC1899" w:rsidRPr="0030605A" w:rsidRDefault="00DC1899" w:rsidP="00DC1899">
            <w:pPr>
              <w:rPr>
                <w:rFonts w:ascii="Arial" w:hAnsi="Arial" w:cs="Arial"/>
              </w:rPr>
            </w:pPr>
            <w:r w:rsidRPr="0030605A">
              <w:rPr>
                <w:rFonts w:ascii="Arial" w:hAnsi="Arial" w:cs="Arial"/>
              </w:rPr>
              <w:t xml:space="preserve">Ascendis </w:t>
            </w:r>
            <w:r>
              <w:rPr>
                <w:rFonts w:ascii="Arial" w:hAnsi="Arial" w:cs="Arial"/>
              </w:rPr>
              <w:t>Consumer Brands</w:t>
            </w:r>
            <w:r w:rsidRPr="0030605A">
              <w:rPr>
                <w:rFonts w:ascii="Arial" w:hAnsi="Arial" w:cs="Arial"/>
              </w:rPr>
              <w:t xml:space="preserve"> (Pty) Ltd</w:t>
            </w:r>
          </w:p>
          <w:p w14:paraId="4542F2D1" w14:textId="567FC6DE" w:rsidR="00DC1899" w:rsidRPr="0030605A" w:rsidRDefault="00DC1899" w:rsidP="00DC1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30605A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Georgian Crescent East</w:t>
            </w:r>
          </w:p>
          <w:p w14:paraId="346A1AA3" w14:textId="14F7DDCB" w:rsidR="00DC1899" w:rsidRPr="0030605A" w:rsidRDefault="00DC1899" w:rsidP="00DC1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Bryanston, </w:t>
            </w:r>
            <w:r w:rsidRPr="0030605A">
              <w:rPr>
                <w:rFonts w:ascii="Arial" w:hAnsi="Arial" w:cs="Arial"/>
              </w:rPr>
              <w:t>Gauteng 2</w:t>
            </w:r>
            <w:r>
              <w:rPr>
                <w:rFonts w:ascii="Arial" w:hAnsi="Arial" w:cs="Arial"/>
              </w:rPr>
              <w:t>191</w:t>
            </w:r>
          </w:p>
          <w:p w14:paraId="658CB4EE" w14:textId="77777777" w:rsidR="00DC1899" w:rsidRPr="0030605A" w:rsidRDefault="00DC1899" w:rsidP="00DC1899">
            <w:pPr>
              <w:rPr>
                <w:rFonts w:ascii="Arial" w:hAnsi="Arial" w:cs="Arial"/>
              </w:rPr>
            </w:pPr>
            <w:r w:rsidRPr="0030605A">
              <w:rPr>
                <w:rFonts w:ascii="Arial" w:hAnsi="Arial" w:cs="Arial"/>
              </w:rPr>
              <w:t>South Africa</w:t>
            </w:r>
          </w:p>
          <w:p w14:paraId="620606DE" w14:textId="7B7A078A" w:rsidR="00DC1899" w:rsidRPr="0030605A" w:rsidRDefault="00DC1899" w:rsidP="00DC1899">
            <w:pPr>
              <w:rPr>
                <w:rFonts w:ascii="Arial" w:hAnsi="Arial" w:cs="Arial"/>
              </w:rPr>
            </w:pPr>
            <w:r w:rsidRPr="0030605A">
              <w:rPr>
                <w:rFonts w:ascii="Arial" w:hAnsi="Arial" w:cs="Arial"/>
              </w:rPr>
              <w:t xml:space="preserve">Consumer care line </w:t>
            </w:r>
          </w:p>
          <w:p w14:paraId="1C426EE2" w14:textId="77777777" w:rsidR="00DC1899" w:rsidRPr="0030605A" w:rsidRDefault="00DC1899" w:rsidP="00DC1899">
            <w:pPr>
              <w:rPr>
                <w:rFonts w:ascii="Arial" w:hAnsi="Arial" w:cs="Arial"/>
              </w:rPr>
            </w:pPr>
            <w:r w:rsidRPr="0030605A">
              <w:rPr>
                <w:rFonts w:ascii="Arial" w:hAnsi="Arial" w:cs="Arial"/>
              </w:rPr>
              <w:t>T: 011 036 9420</w:t>
            </w:r>
          </w:p>
          <w:p w14:paraId="3BA48DB9" w14:textId="77777777" w:rsidR="00DC1899" w:rsidRPr="0030605A" w:rsidRDefault="00DC1899" w:rsidP="00DC1899">
            <w:pPr>
              <w:rPr>
                <w:rFonts w:ascii="Arial" w:hAnsi="Arial" w:cs="Arial"/>
              </w:rPr>
            </w:pPr>
            <w:r w:rsidRPr="0030605A">
              <w:rPr>
                <w:rFonts w:ascii="Arial" w:hAnsi="Arial" w:cs="Arial"/>
              </w:rPr>
              <w:t>E: healthinfo@ascendishealth.com</w:t>
            </w:r>
          </w:p>
          <w:p w14:paraId="32DDBFD5" w14:textId="7A1F4C78" w:rsidR="00DC1899" w:rsidRPr="0030605A" w:rsidRDefault="00DC1899" w:rsidP="00DC1899">
            <w:pPr>
              <w:rPr>
                <w:rFonts w:ascii="Arial" w:hAnsi="Arial" w:cs="Arial"/>
              </w:rPr>
            </w:pPr>
            <w:r w:rsidRPr="0030605A">
              <w:rPr>
                <w:rFonts w:ascii="Arial" w:hAnsi="Arial" w:cs="Arial"/>
              </w:rPr>
              <w:t xml:space="preserve">W: </w:t>
            </w:r>
            <w:hyperlink r:id="rId9" w:history="1">
              <w:r w:rsidR="000E794A" w:rsidRPr="00CF7120">
                <w:rPr>
                  <w:rStyle w:val="Hyperlink"/>
                  <w:rFonts w:ascii="Arial" w:hAnsi="Arial" w:cs="Arial"/>
                </w:rPr>
                <w:t>www.ascendishealth.com</w:t>
              </w:r>
            </w:hyperlink>
            <w:r w:rsidR="000E794A">
              <w:rPr>
                <w:rFonts w:ascii="Arial" w:hAnsi="Arial" w:cs="Arial"/>
              </w:rPr>
              <w:t xml:space="preserve"> / </w:t>
            </w:r>
            <w:r w:rsidR="000E794A">
              <w:rPr>
                <w:rFonts w:ascii="Arial" w:hAnsi="Arial" w:cs="Arial"/>
              </w:rPr>
              <w:t>www.vitaforce.co.za</w:t>
            </w:r>
          </w:p>
        </w:tc>
      </w:tr>
      <w:tr w:rsidR="00DC1899" w:rsidRPr="0030605A" w14:paraId="5397A4FC" w14:textId="77777777" w:rsidTr="00940B77">
        <w:tc>
          <w:tcPr>
            <w:tcW w:w="1555" w:type="dxa"/>
            <w:shd w:val="clear" w:color="auto" w:fill="D9D9D9" w:themeFill="background1" w:themeFillShade="D9"/>
          </w:tcPr>
          <w:p w14:paraId="47BD321E" w14:textId="77777777" w:rsidR="00DC1899" w:rsidRPr="0030605A" w:rsidRDefault="00DC1899" w:rsidP="00DC1899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Lot number (leave space)</w:t>
            </w:r>
          </w:p>
        </w:tc>
        <w:tc>
          <w:tcPr>
            <w:tcW w:w="8901" w:type="dxa"/>
            <w:vAlign w:val="center"/>
          </w:tcPr>
          <w:p w14:paraId="403886C9" w14:textId="77777777" w:rsidR="00DC1899" w:rsidRPr="0030605A" w:rsidRDefault="00DC1899" w:rsidP="00DC1899">
            <w:pPr>
              <w:rPr>
                <w:rFonts w:ascii="Arial" w:hAnsi="Arial" w:cs="Arial"/>
              </w:rPr>
            </w:pPr>
          </w:p>
        </w:tc>
      </w:tr>
      <w:tr w:rsidR="00DC1899" w:rsidRPr="0030605A" w14:paraId="775F88D3" w14:textId="77777777" w:rsidTr="00940B77">
        <w:tc>
          <w:tcPr>
            <w:tcW w:w="1555" w:type="dxa"/>
            <w:shd w:val="clear" w:color="auto" w:fill="D9D9D9" w:themeFill="background1" w:themeFillShade="D9"/>
          </w:tcPr>
          <w:p w14:paraId="7BA13AD3" w14:textId="77777777" w:rsidR="00DC1899" w:rsidRPr="0030605A" w:rsidRDefault="00DC1899" w:rsidP="00DC1899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Expiry date (leave space)</w:t>
            </w:r>
          </w:p>
        </w:tc>
        <w:tc>
          <w:tcPr>
            <w:tcW w:w="8901" w:type="dxa"/>
            <w:vAlign w:val="center"/>
          </w:tcPr>
          <w:p w14:paraId="735AA457" w14:textId="77777777" w:rsidR="00DC1899" w:rsidRPr="0030605A" w:rsidRDefault="00DC1899" w:rsidP="00DC1899">
            <w:pPr>
              <w:rPr>
                <w:rFonts w:ascii="Arial" w:hAnsi="Arial" w:cs="Arial"/>
              </w:rPr>
            </w:pPr>
          </w:p>
        </w:tc>
      </w:tr>
      <w:tr w:rsidR="00DC1899" w:rsidRPr="0030605A" w14:paraId="76C399A0" w14:textId="77777777" w:rsidTr="00940B77">
        <w:tc>
          <w:tcPr>
            <w:tcW w:w="1555" w:type="dxa"/>
            <w:shd w:val="clear" w:color="auto" w:fill="D9D9D9" w:themeFill="background1" w:themeFillShade="D9"/>
          </w:tcPr>
          <w:p w14:paraId="27110429" w14:textId="77777777" w:rsidR="00DC1899" w:rsidRPr="0030605A" w:rsidRDefault="00DC1899" w:rsidP="00DC1899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Logos</w:t>
            </w:r>
          </w:p>
        </w:tc>
        <w:tc>
          <w:tcPr>
            <w:tcW w:w="8901" w:type="dxa"/>
            <w:shd w:val="clear" w:color="auto" w:fill="FFFF00"/>
            <w:vAlign w:val="center"/>
          </w:tcPr>
          <w:p w14:paraId="5A282006" w14:textId="77777777" w:rsidR="00DC1899" w:rsidRDefault="00DC1899" w:rsidP="00DC1899">
            <w:pPr>
              <w:jc w:val="center"/>
              <w:rPr>
                <w:rFonts w:ascii="Arial" w:hAnsi="Arial" w:cs="Arial"/>
              </w:rPr>
            </w:pPr>
          </w:p>
          <w:p w14:paraId="4670662A" w14:textId="579E2CC2" w:rsidR="00EC48AD" w:rsidRDefault="00EC6F71" w:rsidP="00DC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Ascendis Health logo needs to be in only white</w:t>
            </w:r>
            <w:r w:rsidR="00D04882">
              <w:rPr>
                <w:rFonts w:ascii="Arial" w:hAnsi="Arial" w:cs="Arial"/>
              </w:rPr>
              <w:t xml:space="preserve"> / black / blue font colour pending the carton or label colour</w:t>
            </w:r>
          </w:p>
          <w:p w14:paraId="2C13F7A0" w14:textId="77777777" w:rsidR="00EC48AD" w:rsidRDefault="00EC48AD" w:rsidP="00DC1899">
            <w:pPr>
              <w:jc w:val="center"/>
              <w:rPr>
                <w:rFonts w:ascii="Arial" w:hAnsi="Arial" w:cs="Arial"/>
              </w:rPr>
            </w:pPr>
          </w:p>
          <w:p w14:paraId="52D955F6" w14:textId="25C3ECC6" w:rsidR="00EC48AD" w:rsidRPr="0030605A" w:rsidRDefault="00EC6F71" w:rsidP="00DC1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13680469" wp14:editId="27758812">
                  <wp:extent cx="3733800" cy="103158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3642" cy="10453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899" w:rsidRPr="0030605A" w14:paraId="2544705C" w14:textId="77777777" w:rsidTr="00911E39">
        <w:tc>
          <w:tcPr>
            <w:tcW w:w="1555" w:type="dxa"/>
            <w:shd w:val="clear" w:color="auto" w:fill="D9D9D9" w:themeFill="background1" w:themeFillShade="D9"/>
          </w:tcPr>
          <w:p w14:paraId="48E99878" w14:textId="77777777" w:rsidR="00DC1899" w:rsidRPr="0030605A" w:rsidRDefault="00DC1899" w:rsidP="00DC1899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lastRenderedPageBreak/>
              <w:t>Barcode (if on outer label, can exclude on inner label)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4FE9600B" w14:textId="35FF8E33" w:rsidR="001B6BB7" w:rsidRPr="001B6BB7" w:rsidRDefault="00911E39" w:rsidP="001B6BB7">
            <w:pPr>
              <w:rPr>
                <w:color w:val="000000"/>
                <w:lang w:eastAsia="en-ZA"/>
              </w:rPr>
            </w:pPr>
            <w:r>
              <w:rPr>
                <w:rFonts w:ascii="Arial" w:hAnsi="Arial" w:cs="Arial"/>
              </w:rPr>
              <w:t>50 ml –</w:t>
            </w:r>
            <w:r w:rsidR="001B6BB7">
              <w:rPr>
                <w:rFonts w:ascii="Arial" w:hAnsi="Arial" w:cs="Arial"/>
              </w:rPr>
              <w:t xml:space="preserve"> </w:t>
            </w:r>
          </w:p>
          <w:p w14:paraId="6EB2B618" w14:textId="47370B98" w:rsidR="001B6BB7" w:rsidRPr="001B6BB7" w:rsidRDefault="00911E39" w:rsidP="001B6BB7">
            <w:pPr>
              <w:rPr>
                <w:rFonts w:ascii="Arial" w:hAnsi="Arial" w:cs="Arial"/>
              </w:rPr>
            </w:pPr>
            <w:r w:rsidRPr="00911E39">
              <w:rPr>
                <w:rFonts w:ascii="Arial" w:hAnsi="Arial" w:cs="Arial"/>
              </w:rPr>
              <w:t xml:space="preserve">100ml - </w:t>
            </w:r>
            <w:r w:rsidR="001B6BB7">
              <w:rPr>
                <w:rFonts w:ascii="Calibri" w:hAnsi="Calibri" w:cs="Calibri"/>
                <w:sz w:val="20"/>
                <w:szCs w:val="20"/>
              </w:rPr>
              <w:t>6002570970176</w:t>
            </w:r>
          </w:p>
          <w:p w14:paraId="448B0B7C" w14:textId="68D8FAB0" w:rsidR="00DC1899" w:rsidRPr="0030605A" w:rsidRDefault="00DC1899" w:rsidP="001B6BB7">
            <w:pPr>
              <w:rPr>
                <w:rFonts w:ascii="Arial" w:hAnsi="Arial" w:cs="Arial"/>
              </w:rPr>
            </w:pPr>
          </w:p>
        </w:tc>
      </w:tr>
      <w:tr w:rsidR="00DC1899" w:rsidRPr="0030605A" w14:paraId="294C0FBA" w14:textId="77777777" w:rsidTr="00911E39">
        <w:tc>
          <w:tcPr>
            <w:tcW w:w="1555" w:type="dxa"/>
            <w:shd w:val="clear" w:color="auto" w:fill="D9D9D9" w:themeFill="background1" w:themeFillShade="D9"/>
          </w:tcPr>
          <w:p w14:paraId="4D974ADE" w14:textId="77777777" w:rsidR="00DC1899" w:rsidRPr="0030605A" w:rsidRDefault="00DC1899" w:rsidP="00DC1899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Nappi code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2507D343" w14:textId="29943E5E" w:rsidR="001B6BB7" w:rsidRPr="001B6BB7" w:rsidRDefault="00911E39" w:rsidP="001B6BB7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50 ml – </w:t>
            </w:r>
            <w:r w:rsidR="001B6BB7">
              <w:rPr>
                <w:rFonts w:ascii="Calibri" w:hAnsi="Calibri" w:cs="Calibri"/>
                <w:sz w:val="20"/>
                <w:szCs w:val="20"/>
              </w:rPr>
              <w:t>777501007</w:t>
            </w:r>
          </w:p>
          <w:p w14:paraId="4020117F" w14:textId="74631523" w:rsidR="00DC1899" w:rsidRPr="0030605A" w:rsidRDefault="00911E39" w:rsidP="00911E39">
            <w:pPr>
              <w:rPr>
                <w:rFonts w:ascii="Arial" w:hAnsi="Arial" w:cs="Arial"/>
              </w:rPr>
            </w:pPr>
            <w:r w:rsidRPr="00911E39">
              <w:rPr>
                <w:rFonts w:ascii="Arial" w:hAnsi="Arial" w:cs="Arial"/>
              </w:rPr>
              <w:t xml:space="preserve">100ml </w:t>
            </w:r>
            <w:r w:rsidR="00956E44">
              <w:rPr>
                <w:rFonts w:ascii="Arial" w:hAnsi="Arial" w:cs="Arial"/>
              </w:rPr>
              <w:t>-</w:t>
            </w:r>
            <w:r w:rsidRPr="00911E39">
              <w:rPr>
                <w:rFonts w:ascii="Arial" w:hAnsi="Arial" w:cs="Arial"/>
              </w:rPr>
              <w:t xml:space="preserve"> 777501015</w:t>
            </w:r>
          </w:p>
        </w:tc>
      </w:tr>
      <w:tr w:rsidR="00DC1899" w:rsidRPr="0030605A" w14:paraId="4165F883" w14:textId="77777777" w:rsidTr="00911E39">
        <w:tc>
          <w:tcPr>
            <w:tcW w:w="1555" w:type="dxa"/>
            <w:shd w:val="clear" w:color="auto" w:fill="D9D9D9" w:themeFill="background1" w:themeFillShade="D9"/>
          </w:tcPr>
          <w:p w14:paraId="66041D32" w14:textId="77777777" w:rsidR="00DC1899" w:rsidRPr="0030605A" w:rsidRDefault="00DC1899" w:rsidP="00DC1899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Artwork code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27D6E724" w14:textId="42A7BCCE" w:rsidR="00911E39" w:rsidRDefault="00911E39" w:rsidP="00911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ml – </w:t>
            </w:r>
            <w:r w:rsidR="00021B5D">
              <w:rPr>
                <w:rFonts w:ascii="Arial" w:hAnsi="Arial" w:cs="Arial"/>
              </w:rPr>
              <w:t xml:space="preserve"> </w:t>
            </w:r>
            <w:r w:rsidR="001B6BB7">
              <w:rPr>
                <w:color w:val="000000"/>
                <w:lang w:eastAsia="en-ZA"/>
              </w:rPr>
              <w:t>698015/00</w:t>
            </w:r>
          </w:p>
          <w:p w14:paraId="46E10412" w14:textId="4E20B53E" w:rsidR="00DC1899" w:rsidRPr="0030605A" w:rsidRDefault="00911E39" w:rsidP="00911E39">
            <w:pPr>
              <w:rPr>
                <w:rFonts w:ascii="Arial" w:hAnsi="Arial" w:cs="Arial"/>
              </w:rPr>
            </w:pPr>
            <w:r w:rsidRPr="00911E39">
              <w:rPr>
                <w:rFonts w:ascii="Arial" w:hAnsi="Arial" w:cs="Arial"/>
              </w:rPr>
              <w:t xml:space="preserve">100ml </w:t>
            </w:r>
            <w:r w:rsidR="00021B5D">
              <w:rPr>
                <w:rFonts w:ascii="Arial" w:hAnsi="Arial" w:cs="Arial"/>
              </w:rPr>
              <w:t>–</w:t>
            </w:r>
            <w:r w:rsidRPr="00911E39">
              <w:rPr>
                <w:rFonts w:ascii="Arial" w:hAnsi="Arial" w:cs="Arial"/>
              </w:rPr>
              <w:t xml:space="preserve"> </w:t>
            </w:r>
            <w:r w:rsidR="00021B5D">
              <w:rPr>
                <w:rFonts w:ascii="Arial" w:hAnsi="Arial" w:cs="Arial"/>
              </w:rPr>
              <w:t>698017/00</w:t>
            </w:r>
          </w:p>
        </w:tc>
      </w:tr>
      <w:bookmarkEnd w:id="1"/>
    </w:tbl>
    <w:p w14:paraId="7FFB887C" w14:textId="77777777" w:rsidR="00AF460C" w:rsidRPr="0030605A" w:rsidRDefault="00AF460C" w:rsidP="00CC6732">
      <w:pPr>
        <w:spacing w:after="0" w:line="240" w:lineRule="auto"/>
        <w:rPr>
          <w:rFonts w:ascii="Arial" w:hAnsi="Arial" w:cs="Arial"/>
        </w:rPr>
      </w:pPr>
    </w:p>
    <w:p w14:paraId="6FB00783" w14:textId="77777777" w:rsidR="00CC6732" w:rsidRPr="0030605A" w:rsidRDefault="00CC6732" w:rsidP="00CC6732">
      <w:pPr>
        <w:spacing w:after="0" w:line="240" w:lineRule="auto"/>
        <w:rPr>
          <w:rFonts w:ascii="Arial" w:hAnsi="Arial" w:cs="Arial"/>
          <w:sz w:val="16"/>
        </w:rPr>
      </w:pPr>
      <w:r w:rsidRPr="0030605A">
        <w:rPr>
          <w:rFonts w:ascii="Arial" w:hAnsi="Arial" w:cs="Arial"/>
          <w:sz w:val="16"/>
        </w:rPr>
        <w:t xml:space="preserve">NOTES: </w:t>
      </w:r>
    </w:p>
    <w:p w14:paraId="4F1D2034" w14:textId="77777777" w:rsidR="00CC6732" w:rsidRPr="0030605A" w:rsidRDefault="00CC6732" w:rsidP="00CC6732">
      <w:pPr>
        <w:spacing w:after="0" w:line="240" w:lineRule="auto"/>
        <w:rPr>
          <w:rFonts w:ascii="Arial" w:hAnsi="Arial" w:cs="Arial"/>
          <w:sz w:val="16"/>
        </w:rPr>
      </w:pPr>
      <w:r w:rsidRPr="0030605A">
        <w:rPr>
          <w:rFonts w:ascii="Arial" w:hAnsi="Arial" w:cs="Arial"/>
          <w:sz w:val="16"/>
        </w:rPr>
        <w:t>All labels must:</w:t>
      </w:r>
    </w:p>
    <w:p w14:paraId="2B694F39" w14:textId="77777777" w:rsidR="00CC6732" w:rsidRPr="0030605A" w:rsidRDefault="00CC6732" w:rsidP="00CC673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</w:rPr>
      </w:pPr>
      <w:r w:rsidRPr="0030605A">
        <w:rPr>
          <w:rFonts w:ascii="Arial" w:hAnsi="Arial" w:cs="Arial"/>
          <w:sz w:val="16"/>
        </w:rPr>
        <w:t>Be a minimum size of 6 point Helvetica</w:t>
      </w:r>
    </w:p>
    <w:p w14:paraId="0210F981" w14:textId="77777777" w:rsidR="00CC6732" w:rsidRPr="0030605A" w:rsidRDefault="00CC6732" w:rsidP="00CC673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</w:rPr>
      </w:pPr>
      <w:r w:rsidRPr="0030605A">
        <w:rPr>
          <w:rFonts w:ascii="Arial" w:hAnsi="Arial" w:cs="Arial"/>
          <w:sz w:val="16"/>
        </w:rPr>
        <w:t xml:space="preserve">Spaces before mg/ µg / </w:t>
      </w:r>
      <w:r w:rsidRPr="0030605A">
        <w:rPr>
          <w:rFonts w:ascii="Cambria Math" w:hAnsi="Cambria Math" w:cs="Cambria Math"/>
          <w:sz w:val="16"/>
        </w:rPr>
        <w:t>⁰</w:t>
      </w:r>
      <w:r w:rsidRPr="0030605A">
        <w:rPr>
          <w:rFonts w:ascii="Arial" w:hAnsi="Arial" w:cs="Arial"/>
          <w:sz w:val="16"/>
        </w:rPr>
        <w:t xml:space="preserve">C (e.g. 5 mg or 25 </w:t>
      </w:r>
      <w:r w:rsidRPr="0030605A">
        <w:rPr>
          <w:rFonts w:ascii="Cambria Math" w:hAnsi="Cambria Math" w:cs="Cambria Math"/>
          <w:sz w:val="16"/>
        </w:rPr>
        <w:t>⁰</w:t>
      </w:r>
      <w:r w:rsidRPr="0030605A">
        <w:rPr>
          <w:rFonts w:ascii="Arial" w:hAnsi="Arial" w:cs="Arial"/>
          <w:sz w:val="16"/>
        </w:rPr>
        <w:t>C)</w:t>
      </w:r>
    </w:p>
    <w:p w14:paraId="60407B64" w14:textId="77777777" w:rsidR="00CC6732" w:rsidRPr="0030605A" w:rsidRDefault="00CC6732" w:rsidP="00CC673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</w:rPr>
      </w:pPr>
      <w:r w:rsidRPr="0030605A">
        <w:rPr>
          <w:rFonts w:ascii="Arial" w:hAnsi="Arial" w:cs="Arial"/>
          <w:sz w:val="16"/>
        </w:rPr>
        <w:t>The l of ml must always be cursive ( e.g. ml)</w:t>
      </w:r>
    </w:p>
    <w:p w14:paraId="24CA87A5" w14:textId="77777777" w:rsidR="00CC6732" w:rsidRPr="0030605A" w:rsidRDefault="00CC6732" w:rsidP="00CC673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</w:rPr>
      </w:pPr>
      <w:r w:rsidRPr="0030605A">
        <w:rPr>
          <w:rFonts w:ascii="Arial" w:hAnsi="Arial" w:cs="Arial"/>
          <w:sz w:val="16"/>
        </w:rPr>
        <w:t>Use commas instead of points when listing digits (e.g. 24,76 instead of 24.76)</w:t>
      </w:r>
    </w:p>
    <w:p w14:paraId="08C28708" w14:textId="77777777" w:rsidR="00CC6732" w:rsidRPr="0030605A" w:rsidRDefault="00CC6732" w:rsidP="00CC673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</w:rPr>
      </w:pPr>
      <w:r w:rsidRPr="0030605A">
        <w:rPr>
          <w:rFonts w:ascii="Arial" w:hAnsi="Arial" w:cs="Arial"/>
          <w:sz w:val="16"/>
        </w:rPr>
        <w:t>Subscript of vitamins e.g. Vitamin K</w:t>
      </w:r>
      <w:r w:rsidRPr="0030605A">
        <w:rPr>
          <w:rFonts w:ascii="Arial" w:hAnsi="Arial" w:cs="Arial"/>
          <w:sz w:val="16"/>
          <w:vertAlign w:val="subscript"/>
        </w:rPr>
        <w:t>2</w:t>
      </w:r>
      <w:r w:rsidRPr="0030605A">
        <w:rPr>
          <w:rFonts w:ascii="Arial" w:hAnsi="Arial" w:cs="Arial"/>
          <w:sz w:val="16"/>
        </w:rPr>
        <w:t xml:space="preserve"> / B</w:t>
      </w:r>
      <w:r w:rsidRPr="0030605A">
        <w:rPr>
          <w:rFonts w:ascii="Arial" w:hAnsi="Arial" w:cs="Arial"/>
          <w:sz w:val="16"/>
          <w:vertAlign w:val="subscript"/>
        </w:rPr>
        <w:t>12</w:t>
      </w:r>
    </w:p>
    <w:p w14:paraId="29C2F953" w14:textId="77777777" w:rsidR="0030605A" w:rsidRPr="0030605A" w:rsidRDefault="0030605A" w:rsidP="0030605A">
      <w:pPr>
        <w:spacing w:after="0" w:line="240" w:lineRule="auto"/>
        <w:rPr>
          <w:rFonts w:ascii="Arial" w:hAnsi="Arial" w:cs="Arial"/>
        </w:rPr>
      </w:pPr>
    </w:p>
    <w:p w14:paraId="36CB7E66" w14:textId="77777777" w:rsidR="0030605A" w:rsidRDefault="0030605A" w:rsidP="0030605A">
      <w:pPr>
        <w:spacing w:after="0" w:line="240" w:lineRule="auto"/>
        <w:rPr>
          <w:rFonts w:ascii="Arial" w:hAnsi="Arial" w:cs="Arial"/>
        </w:rPr>
      </w:pPr>
    </w:p>
    <w:p w14:paraId="6461BBF9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6F9C9923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07252737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3011EAB4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6E3F3AC9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62ED1398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23CBF9B2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4EB1BD2A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4F797128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1B121BF4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11F2CF08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492718D5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53725561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5E7C7674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0E8746B4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5F08F10A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1B43562E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218947D6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4A17AB7F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6AC9668F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33D0C781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063EEEAE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297DB513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3107986C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43ADA3C4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31DD0CC5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0DFFEDBC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4EE4C022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2EC5C921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46FA0EC7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196ED0E3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62690B46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74BD5111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1796B70B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677FAF26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4C10F96E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570752BD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02955F44" w14:textId="77777777" w:rsidR="001B6424" w:rsidRDefault="001B6424" w:rsidP="0030605A">
      <w:pPr>
        <w:spacing w:after="0" w:line="240" w:lineRule="auto"/>
        <w:rPr>
          <w:rFonts w:ascii="Arial" w:hAnsi="Arial" w:cs="Arial"/>
        </w:rPr>
      </w:pPr>
    </w:p>
    <w:p w14:paraId="5F6EBF0B" w14:textId="444371B3" w:rsidR="001B6424" w:rsidRPr="001B6424" w:rsidRDefault="001B6424" w:rsidP="001B6424">
      <w:pPr>
        <w:pStyle w:val="Heading1"/>
      </w:pPr>
      <w:bookmarkStart w:id="2" w:name="_Toc42692918"/>
      <w:r>
        <w:lastRenderedPageBreak/>
        <w:t>CARTON</w:t>
      </w:r>
      <w:bookmarkEnd w:id="2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8901"/>
      </w:tblGrid>
      <w:tr w:rsidR="001B6424" w:rsidRPr="0030605A" w14:paraId="649B2879" w14:textId="77777777" w:rsidTr="00CF7B1A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12E91ED" w14:textId="77777777" w:rsidR="001B6424" w:rsidRPr="0030605A" w:rsidRDefault="001B6424" w:rsidP="00CF7B1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01" w:type="dxa"/>
            <w:shd w:val="clear" w:color="auto" w:fill="auto"/>
            <w:vAlign w:val="center"/>
          </w:tcPr>
          <w:p w14:paraId="32A0F9C7" w14:textId="77777777" w:rsidR="001B6424" w:rsidRPr="0030605A" w:rsidRDefault="001B6424" w:rsidP="00CF7B1A">
            <w:pPr>
              <w:jc w:val="center"/>
              <w:rPr>
                <w:rFonts w:ascii="Arial" w:hAnsi="Arial" w:cs="Arial"/>
                <w:b/>
              </w:rPr>
            </w:pPr>
            <w:r w:rsidRPr="000D74CF">
              <w:rPr>
                <w:rFonts w:ascii="Arial" w:hAnsi="Arial" w:cs="Arial"/>
                <w:b/>
              </w:rPr>
              <w:t>VITAFORCE VITA-E 1000 HERBAL CREAM</w:t>
            </w:r>
          </w:p>
        </w:tc>
      </w:tr>
      <w:tr w:rsidR="001B6424" w:rsidRPr="0030605A" w14:paraId="29542523" w14:textId="77777777" w:rsidTr="00CF7B1A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F6C9A5A" w14:textId="77777777" w:rsidR="001B6424" w:rsidRPr="0030605A" w:rsidRDefault="001B6424" w:rsidP="00CF7B1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01" w:type="dxa"/>
            <w:vMerge w:val="restart"/>
            <w:vAlign w:val="center"/>
          </w:tcPr>
          <w:p w14:paraId="746A33DA" w14:textId="42184282" w:rsidR="001B6424" w:rsidRPr="0030605A" w:rsidRDefault="00021B5D" w:rsidP="00CF7B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CARTON</w:t>
            </w:r>
            <w:r w:rsidR="001B6424" w:rsidRPr="0030605A">
              <w:rPr>
                <w:rFonts w:ascii="Arial" w:hAnsi="Arial" w:cs="Arial"/>
                <w:b/>
              </w:rPr>
              <w:t xml:space="preserve"> (English) </w:t>
            </w:r>
          </w:p>
        </w:tc>
      </w:tr>
      <w:tr w:rsidR="001B6424" w:rsidRPr="0030605A" w14:paraId="530D477C" w14:textId="77777777" w:rsidTr="00CF7B1A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C217BC5" w14:textId="77777777" w:rsidR="001B6424" w:rsidRPr="0030605A" w:rsidRDefault="001B6424" w:rsidP="00CF7B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01" w:type="dxa"/>
            <w:vMerge/>
            <w:vAlign w:val="center"/>
          </w:tcPr>
          <w:p w14:paraId="4B95F60E" w14:textId="77777777" w:rsidR="001B6424" w:rsidRPr="0030605A" w:rsidRDefault="001B6424" w:rsidP="00CF7B1A">
            <w:pPr>
              <w:rPr>
                <w:rFonts w:ascii="Arial" w:hAnsi="Arial" w:cs="Arial"/>
              </w:rPr>
            </w:pPr>
          </w:p>
        </w:tc>
      </w:tr>
      <w:tr w:rsidR="001B6424" w:rsidRPr="0030605A" w14:paraId="0C707EAF" w14:textId="77777777" w:rsidTr="00CF7B1A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F7C3611" w14:textId="77777777" w:rsidR="001B6424" w:rsidRPr="0030605A" w:rsidRDefault="001B6424" w:rsidP="00CF7B1A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Brand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1B32F1BC" w14:textId="77777777" w:rsidR="001B6424" w:rsidRPr="0030605A" w:rsidRDefault="001B6424" w:rsidP="00CF7B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Vitaforce</w:t>
            </w:r>
            <w:proofErr w:type="spellEnd"/>
          </w:p>
        </w:tc>
      </w:tr>
      <w:tr w:rsidR="001B6424" w:rsidRPr="0030605A" w14:paraId="6CCAEBED" w14:textId="77777777" w:rsidTr="00CF7B1A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2B8BAB1" w14:textId="77777777" w:rsidR="001B6424" w:rsidRPr="0030605A" w:rsidRDefault="001B6424" w:rsidP="00CF7B1A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Proprietary / Product Name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13DEFE35" w14:textId="77777777" w:rsidR="001B6424" w:rsidRPr="0030605A" w:rsidRDefault="001B6424" w:rsidP="00CF7B1A">
            <w:pPr>
              <w:rPr>
                <w:rFonts w:ascii="Arial" w:hAnsi="Arial" w:cs="Arial"/>
              </w:rPr>
            </w:pPr>
            <w:r w:rsidRPr="000D74CF">
              <w:rPr>
                <w:rFonts w:ascii="Arial" w:hAnsi="Arial" w:cs="Arial"/>
              </w:rPr>
              <w:t>Vita-E 1000 Herbal Cream</w:t>
            </w:r>
          </w:p>
        </w:tc>
      </w:tr>
      <w:tr w:rsidR="001B6424" w:rsidRPr="0030605A" w14:paraId="6E71AC3C" w14:textId="77777777" w:rsidTr="00CF7B1A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FC9D789" w14:textId="77777777" w:rsidR="001B6424" w:rsidRPr="0030605A" w:rsidRDefault="001B6424" w:rsidP="00CF7B1A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Schedule status</w:t>
            </w:r>
          </w:p>
        </w:tc>
        <w:tc>
          <w:tcPr>
            <w:tcW w:w="8901" w:type="dxa"/>
            <w:shd w:val="clear" w:color="auto" w:fill="D9D9D9" w:themeFill="background1" w:themeFillShade="D9"/>
            <w:vAlign w:val="center"/>
          </w:tcPr>
          <w:p w14:paraId="3D5E8719" w14:textId="77777777" w:rsidR="001B6424" w:rsidRPr="0030605A" w:rsidRDefault="001B6424" w:rsidP="00CF7B1A">
            <w:pPr>
              <w:jc w:val="center"/>
              <w:rPr>
                <w:rFonts w:ascii="Arial" w:hAnsi="Arial" w:cs="Arial"/>
              </w:rPr>
            </w:pPr>
          </w:p>
        </w:tc>
      </w:tr>
      <w:tr w:rsidR="001B6424" w:rsidRPr="0030605A" w14:paraId="60137596" w14:textId="77777777" w:rsidTr="00CF7B1A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9E9780E" w14:textId="77777777" w:rsidR="001B6424" w:rsidRPr="0030605A" w:rsidRDefault="001B6424" w:rsidP="00CF7B1A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Pack size(s)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2CAF671C" w14:textId="77777777" w:rsidR="001B6424" w:rsidRPr="0030605A" w:rsidRDefault="001B6424" w:rsidP="00CF7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ml / 100 ml</w:t>
            </w:r>
          </w:p>
        </w:tc>
      </w:tr>
      <w:tr w:rsidR="001B6424" w:rsidRPr="0030605A" w14:paraId="6857F2CE" w14:textId="77777777" w:rsidTr="00CF7B1A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592E238" w14:textId="77777777" w:rsidR="001B6424" w:rsidRPr="0030605A" w:rsidRDefault="001B6424" w:rsidP="00CF7B1A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Unit of measure / Dosage form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4EFD594E" w14:textId="77777777" w:rsidR="001B6424" w:rsidRPr="0030605A" w:rsidRDefault="001B6424" w:rsidP="00CF7B1A">
            <w:pPr>
              <w:rPr>
                <w:rFonts w:ascii="Arial" w:hAnsi="Arial" w:cs="Arial"/>
              </w:rPr>
            </w:pPr>
            <w:r w:rsidRPr="000D74CF">
              <w:rPr>
                <w:rFonts w:ascii="Arial" w:hAnsi="Arial" w:cs="Arial"/>
              </w:rPr>
              <w:t>Cream</w:t>
            </w:r>
          </w:p>
        </w:tc>
      </w:tr>
      <w:tr w:rsidR="001B6424" w:rsidRPr="0030605A" w14:paraId="34D9173A" w14:textId="77777777" w:rsidTr="00CF7B1A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10AB124" w14:textId="77777777" w:rsidR="001B6424" w:rsidRPr="0030605A" w:rsidRDefault="001B6424" w:rsidP="00CF7B1A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Ingredients / per unit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623A5F8F" w14:textId="5FD667DA" w:rsidR="001B6424" w:rsidRDefault="006D22F1" w:rsidP="00CF7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Ingredient listing:</w:t>
            </w:r>
          </w:p>
          <w:p w14:paraId="2799081D" w14:textId="3332DCB4" w:rsidR="001B6424" w:rsidRPr="0030605A" w:rsidRDefault="006D22F1" w:rsidP="00CF7B1A">
            <w:pPr>
              <w:rPr>
                <w:rFonts w:ascii="Arial" w:hAnsi="Arial" w:cs="Arial"/>
              </w:rPr>
            </w:pPr>
            <w:r w:rsidRPr="00BE3434">
              <w:rPr>
                <w:rFonts w:ascii="Arial" w:hAnsi="Arial" w:cs="Arial"/>
              </w:rPr>
              <w:t xml:space="preserve">Aqua, Petrolatum, </w:t>
            </w:r>
            <w:proofErr w:type="spellStart"/>
            <w:r w:rsidRPr="00BE3434">
              <w:rPr>
                <w:rFonts w:ascii="Arial" w:hAnsi="Arial" w:cs="Arial"/>
              </w:rPr>
              <w:t>Cetearyl</w:t>
            </w:r>
            <w:proofErr w:type="spellEnd"/>
            <w:r w:rsidRPr="00BE3434">
              <w:rPr>
                <w:rFonts w:ascii="Arial" w:hAnsi="Arial" w:cs="Arial"/>
              </w:rPr>
              <w:t xml:space="preserve"> Alcohol, </w:t>
            </w:r>
            <w:proofErr w:type="spellStart"/>
            <w:r w:rsidRPr="00BE3434">
              <w:rPr>
                <w:rFonts w:ascii="Arial" w:hAnsi="Arial" w:cs="Arial"/>
              </w:rPr>
              <w:t>Paraffinum</w:t>
            </w:r>
            <w:proofErr w:type="spellEnd"/>
            <w:r w:rsidRPr="00BE3434">
              <w:rPr>
                <w:rFonts w:ascii="Arial" w:hAnsi="Arial" w:cs="Arial"/>
              </w:rPr>
              <w:t xml:space="preserve"> </w:t>
            </w:r>
            <w:proofErr w:type="spellStart"/>
            <w:r w:rsidRPr="00BE3434">
              <w:rPr>
                <w:rFonts w:ascii="Arial" w:hAnsi="Arial" w:cs="Arial"/>
              </w:rPr>
              <w:t>Liquidum</w:t>
            </w:r>
            <w:proofErr w:type="spellEnd"/>
            <w:r w:rsidRPr="00BE3434">
              <w:rPr>
                <w:rFonts w:ascii="Arial" w:hAnsi="Arial" w:cs="Arial"/>
              </w:rPr>
              <w:t xml:space="preserve">, </w:t>
            </w:r>
            <w:proofErr w:type="spellStart"/>
            <w:r w:rsidRPr="00BE3434">
              <w:rPr>
                <w:rFonts w:ascii="Arial" w:hAnsi="Arial" w:cs="Arial"/>
              </w:rPr>
              <w:t>Tocopheryl</w:t>
            </w:r>
            <w:proofErr w:type="spellEnd"/>
            <w:r w:rsidRPr="00BE3434">
              <w:rPr>
                <w:rFonts w:ascii="Arial" w:hAnsi="Arial" w:cs="Arial"/>
              </w:rPr>
              <w:t xml:space="preserve"> Acetate, </w:t>
            </w:r>
            <w:r w:rsidR="00956E44" w:rsidRPr="00956E44">
              <w:rPr>
                <w:rFonts w:ascii="Arial" w:hAnsi="Arial" w:cs="Arial"/>
              </w:rPr>
              <w:t>Olive oil extra virgin</w:t>
            </w:r>
            <w:r w:rsidRPr="00BE3434">
              <w:rPr>
                <w:rFonts w:ascii="Arial" w:hAnsi="Arial" w:cs="Arial"/>
              </w:rPr>
              <w:t xml:space="preserve">, Octyl Methoxycinnamate, Panthenol, Butyl </w:t>
            </w:r>
            <w:proofErr w:type="spellStart"/>
            <w:r w:rsidRPr="00BE3434">
              <w:rPr>
                <w:rFonts w:ascii="Arial" w:hAnsi="Arial" w:cs="Arial"/>
              </w:rPr>
              <w:t>Methoxydibenzoylmethane</w:t>
            </w:r>
            <w:proofErr w:type="spellEnd"/>
            <w:r w:rsidRPr="00BE3434">
              <w:rPr>
                <w:rFonts w:ascii="Arial" w:hAnsi="Arial" w:cs="Arial"/>
              </w:rPr>
              <w:t xml:space="preserve">, Calendula Officinalis Flower Extract, Sodium Lauryl </w:t>
            </w:r>
            <w:proofErr w:type="spellStart"/>
            <w:r w:rsidRPr="00BE3434">
              <w:rPr>
                <w:rFonts w:ascii="Arial" w:hAnsi="Arial" w:cs="Arial"/>
              </w:rPr>
              <w:t>Sulfate</w:t>
            </w:r>
            <w:proofErr w:type="spellEnd"/>
            <w:r w:rsidRPr="00BE3434">
              <w:rPr>
                <w:rFonts w:ascii="Arial" w:hAnsi="Arial" w:cs="Arial"/>
              </w:rPr>
              <w:t xml:space="preserve">, Phenoxyethanol, Retinyl Palmitate, Citrus Medica </w:t>
            </w:r>
            <w:proofErr w:type="spellStart"/>
            <w:r w:rsidRPr="00BE3434">
              <w:rPr>
                <w:rFonts w:ascii="Arial" w:hAnsi="Arial" w:cs="Arial"/>
              </w:rPr>
              <w:t>Limonum</w:t>
            </w:r>
            <w:proofErr w:type="spellEnd"/>
            <w:r w:rsidRPr="00BE3434">
              <w:rPr>
                <w:rFonts w:ascii="Arial" w:hAnsi="Arial" w:cs="Arial"/>
              </w:rPr>
              <w:t xml:space="preserve"> (Lemon) Peel Oil, Citrus Aurantium Dulcis (Orange) Peel Oil, Citrus Aurantium Amara (Bitter Orange) Leaf/Twig Oil, Piper Nigrum (Pepper) Seed Oil, Alcohol, Parfum, Methylparaben, Propylparaben, Disodium EDTA, TBHQ, </w:t>
            </w:r>
            <w:proofErr w:type="spellStart"/>
            <w:r w:rsidRPr="00BE3434">
              <w:rPr>
                <w:rFonts w:ascii="Arial" w:hAnsi="Arial" w:cs="Arial"/>
              </w:rPr>
              <w:t>Citral</w:t>
            </w:r>
            <w:proofErr w:type="spellEnd"/>
            <w:r w:rsidRPr="00BE3434">
              <w:rPr>
                <w:rFonts w:ascii="Arial" w:hAnsi="Arial" w:cs="Arial"/>
              </w:rPr>
              <w:t>, Geraniol, Linalool, Limonene.</w:t>
            </w:r>
          </w:p>
        </w:tc>
      </w:tr>
      <w:tr w:rsidR="001B6424" w:rsidRPr="0030605A" w14:paraId="2DA096F6" w14:textId="77777777" w:rsidTr="00CF7B1A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75CEBFB" w14:textId="77777777" w:rsidR="001B6424" w:rsidRPr="0030605A" w:rsidRDefault="001B6424" w:rsidP="00CF7B1A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Dosage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12D5C2D8" w14:textId="67DE1820" w:rsidR="001B6424" w:rsidRPr="0030605A" w:rsidRDefault="001B6424" w:rsidP="00CF7B1A">
            <w:pPr>
              <w:rPr>
                <w:rFonts w:ascii="Arial" w:hAnsi="Arial" w:cs="Arial"/>
              </w:rPr>
            </w:pPr>
            <w:r w:rsidRPr="004974C0">
              <w:rPr>
                <w:rFonts w:ascii="Arial" w:hAnsi="Arial" w:cs="Arial"/>
              </w:rPr>
              <w:t xml:space="preserve">Vita-E 1 000 Herbal </w:t>
            </w:r>
            <w:r>
              <w:rPr>
                <w:rFonts w:ascii="Arial" w:hAnsi="Arial" w:cs="Arial"/>
              </w:rPr>
              <w:t>C</w:t>
            </w:r>
            <w:r w:rsidRPr="004974C0">
              <w:rPr>
                <w:rFonts w:ascii="Arial" w:hAnsi="Arial" w:cs="Arial"/>
              </w:rPr>
              <w:t>ream can be applied to the skin as often as desired, unless otherwise directed.</w:t>
            </w:r>
          </w:p>
        </w:tc>
      </w:tr>
      <w:tr w:rsidR="001B6424" w:rsidRPr="0030605A" w14:paraId="3CED1522" w14:textId="77777777" w:rsidTr="00CF7B1A">
        <w:tc>
          <w:tcPr>
            <w:tcW w:w="1555" w:type="dxa"/>
            <w:shd w:val="clear" w:color="auto" w:fill="D9D9D9" w:themeFill="background1" w:themeFillShade="D9"/>
          </w:tcPr>
          <w:p w14:paraId="04CC2194" w14:textId="77777777" w:rsidR="001B6424" w:rsidRPr="0030605A" w:rsidRDefault="001B6424" w:rsidP="00CF7B1A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Topical</w:t>
            </w:r>
          </w:p>
        </w:tc>
        <w:tc>
          <w:tcPr>
            <w:tcW w:w="8901" w:type="dxa"/>
            <w:shd w:val="clear" w:color="auto" w:fill="auto"/>
          </w:tcPr>
          <w:p w14:paraId="2630E5D0" w14:textId="77777777" w:rsidR="001B6424" w:rsidRPr="0030605A" w:rsidRDefault="001B6424" w:rsidP="00CF7B1A">
            <w:pPr>
              <w:rPr>
                <w:rFonts w:ascii="Arial" w:hAnsi="Arial" w:cs="Arial"/>
              </w:rPr>
            </w:pPr>
            <w:r w:rsidRPr="0030605A">
              <w:rPr>
                <w:rFonts w:ascii="Arial" w:hAnsi="Arial" w:cs="Arial"/>
              </w:rPr>
              <w:t>For external use only.</w:t>
            </w:r>
          </w:p>
        </w:tc>
      </w:tr>
      <w:tr w:rsidR="001B6424" w:rsidRPr="0030605A" w14:paraId="3E031401" w14:textId="77777777" w:rsidTr="00CF7B1A">
        <w:tc>
          <w:tcPr>
            <w:tcW w:w="1555" w:type="dxa"/>
            <w:shd w:val="clear" w:color="auto" w:fill="D9D9D9" w:themeFill="background1" w:themeFillShade="D9"/>
          </w:tcPr>
          <w:p w14:paraId="6E509882" w14:textId="77777777" w:rsidR="001B6424" w:rsidRPr="0030605A" w:rsidRDefault="001B6424" w:rsidP="00CF7B1A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Actual label claim / Approved indications</w:t>
            </w:r>
          </w:p>
        </w:tc>
        <w:tc>
          <w:tcPr>
            <w:tcW w:w="8901" w:type="dxa"/>
            <w:shd w:val="clear" w:color="auto" w:fill="auto"/>
          </w:tcPr>
          <w:p w14:paraId="24F7A74B" w14:textId="77777777" w:rsidR="001B6424" w:rsidRDefault="001B6424" w:rsidP="00CF7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Helps:</w:t>
            </w:r>
          </w:p>
          <w:p w14:paraId="4BD9A9A8" w14:textId="1C3D08FE" w:rsidR="001B6424" w:rsidRDefault="001B6424" w:rsidP="00CF7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Protect, nourish</w:t>
            </w:r>
            <w:r w:rsidR="00911E3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and hydrate.</w:t>
            </w:r>
          </w:p>
          <w:p w14:paraId="784E81D2" w14:textId="06BE0E45" w:rsidR="001B6424" w:rsidRDefault="001B6424" w:rsidP="00CF7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Reduce the visible effects of skin aging caused by sun exposure.</w:t>
            </w:r>
          </w:p>
          <w:p w14:paraId="76D755CA" w14:textId="77777777" w:rsidR="001B6424" w:rsidRPr="0030605A" w:rsidRDefault="001B6424" w:rsidP="00CF7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 skin firmness.</w:t>
            </w:r>
          </w:p>
        </w:tc>
      </w:tr>
      <w:tr w:rsidR="001B6424" w:rsidRPr="0030605A" w14:paraId="145CE423" w14:textId="77777777" w:rsidTr="00CF7B1A">
        <w:tc>
          <w:tcPr>
            <w:tcW w:w="1555" w:type="dxa"/>
            <w:shd w:val="clear" w:color="auto" w:fill="D9D9D9" w:themeFill="background1" w:themeFillShade="D9"/>
          </w:tcPr>
          <w:p w14:paraId="17233A51" w14:textId="77777777" w:rsidR="001B6424" w:rsidRPr="0030605A" w:rsidRDefault="001B6424" w:rsidP="00CF7B1A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Additional information</w:t>
            </w:r>
          </w:p>
        </w:tc>
        <w:tc>
          <w:tcPr>
            <w:tcW w:w="8901" w:type="dxa"/>
            <w:shd w:val="clear" w:color="auto" w:fill="auto"/>
          </w:tcPr>
          <w:p w14:paraId="3D80E1A2" w14:textId="5AE50FE8" w:rsidR="001B6424" w:rsidRPr="0030605A" w:rsidRDefault="001B6424" w:rsidP="00CF7B1A">
            <w:pPr>
              <w:rPr>
                <w:rFonts w:ascii="Arial" w:hAnsi="Arial" w:cs="Arial"/>
              </w:rPr>
            </w:pPr>
          </w:p>
        </w:tc>
      </w:tr>
      <w:tr w:rsidR="001B6424" w:rsidRPr="0030605A" w14:paraId="69B5C97E" w14:textId="77777777" w:rsidTr="00CF7B1A">
        <w:tc>
          <w:tcPr>
            <w:tcW w:w="1555" w:type="dxa"/>
            <w:shd w:val="clear" w:color="auto" w:fill="D9D9D9" w:themeFill="background1" w:themeFillShade="D9"/>
          </w:tcPr>
          <w:p w14:paraId="4AA8D5DA" w14:textId="77777777" w:rsidR="001B6424" w:rsidRPr="0030605A" w:rsidRDefault="001B6424" w:rsidP="00CF7B1A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Category:</w:t>
            </w:r>
          </w:p>
        </w:tc>
        <w:tc>
          <w:tcPr>
            <w:tcW w:w="8901" w:type="dxa"/>
            <w:shd w:val="clear" w:color="auto" w:fill="D9D9D9" w:themeFill="background1" w:themeFillShade="D9"/>
          </w:tcPr>
          <w:p w14:paraId="4A20DC71" w14:textId="77777777" w:rsidR="001B6424" w:rsidRDefault="001B6424" w:rsidP="00CF7B1A">
            <w:pPr>
              <w:jc w:val="center"/>
              <w:rPr>
                <w:rFonts w:ascii="Arial" w:hAnsi="Arial" w:cs="Arial"/>
              </w:rPr>
            </w:pPr>
          </w:p>
        </w:tc>
      </w:tr>
      <w:tr w:rsidR="001B6424" w:rsidRPr="0030605A" w14:paraId="2EF20BD1" w14:textId="77777777" w:rsidTr="003E1010">
        <w:tc>
          <w:tcPr>
            <w:tcW w:w="1555" w:type="dxa"/>
            <w:shd w:val="clear" w:color="auto" w:fill="D9D9D9" w:themeFill="background1" w:themeFillShade="D9"/>
          </w:tcPr>
          <w:p w14:paraId="7DFFDCEF" w14:textId="77777777" w:rsidR="001B6424" w:rsidRPr="0030605A" w:rsidRDefault="001B6424" w:rsidP="00CF7B1A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"Registration No. OR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5BCBA7D2" w14:textId="147685D3" w:rsidR="001B6424" w:rsidRPr="00BB1E25" w:rsidRDefault="001B6424" w:rsidP="00CF7B1A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3E1010">
              <w:rPr>
                <w:rFonts w:ascii="Arial" w:hAnsi="Arial" w:cs="Arial"/>
              </w:rPr>
              <w:t xml:space="preserve">U4335 </w:t>
            </w:r>
            <w:r w:rsidR="0053506E" w:rsidRPr="003E1010">
              <w:rPr>
                <w:rFonts w:ascii="Arial" w:hAnsi="Arial" w:cs="Arial"/>
              </w:rPr>
              <w:t>/</w:t>
            </w:r>
            <w:r w:rsidRPr="003E1010">
              <w:rPr>
                <w:rFonts w:ascii="Arial" w:hAnsi="Arial" w:cs="Arial"/>
              </w:rPr>
              <w:t xml:space="preserve"> U4435 Act 101/1965</w:t>
            </w:r>
          </w:p>
        </w:tc>
      </w:tr>
      <w:tr w:rsidR="001B6424" w:rsidRPr="0030605A" w14:paraId="308121F7" w14:textId="77777777" w:rsidTr="00CF7B1A">
        <w:tc>
          <w:tcPr>
            <w:tcW w:w="1555" w:type="dxa"/>
            <w:shd w:val="clear" w:color="auto" w:fill="D9D9D9" w:themeFill="background1" w:themeFillShade="D9"/>
          </w:tcPr>
          <w:p w14:paraId="16BC1351" w14:textId="77777777" w:rsidR="001B6424" w:rsidRDefault="001B6424" w:rsidP="00CF7B1A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Export Country Reg. No.’s</w:t>
            </w:r>
          </w:p>
          <w:p w14:paraId="483DBB5B" w14:textId="77777777" w:rsidR="001B6424" w:rsidRPr="0030605A" w:rsidRDefault="001B6424" w:rsidP="00CF7B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(Must be in a text box)</w:t>
            </w:r>
          </w:p>
        </w:tc>
        <w:tc>
          <w:tcPr>
            <w:tcW w:w="8901" w:type="dxa"/>
            <w:shd w:val="clear" w:color="auto" w:fill="D9D9D9" w:themeFill="background1" w:themeFillShade="D9"/>
            <w:vAlign w:val="center"/>
          </w:tcPr>
          <w:p w14:paraId="03495CFE" w14:textId="77777777" w:rsidR="001B6424" w:rsidRPr="00BB1E25" w:rsidRDefault="001B6424" w:rsidP="00CF7B1A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BB1E25">
              <w:rPr>
                <w:rFonts w:ascii="Arial" w:hAnsi="Arial" w:cs="Arial"/>
                <w:noProof/>
                <w:color w:val="A6A6A6" w:themeColor="background1" w:themeShade="A6"/>
                <w:lang w:eastAsia="en-ZA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0F49CA0E" wp14:editId="1CD92A4B">
                      <wp:simplePos x="0" y="0"/>
                      <wp:positionH relativeFrom="column">
                        <wp:posOffset>1252220</wp:posOffset>
                      </wp:positionH>
                      <wp:positionV relativeFrom="paragraph">
                        <wp:posOffset>30480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BF7AF7" w14:textId="77777777" w:rsidR="001B6424" w:rsidRDefault="001B6424" w:rsidP="001B6424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9CA0E" id="_x0000_s1027" type="#_x0000_t202" style="position:absolute;left:0;text-align:left;margin-left:98.6pt;margin-top:2.4pt;width:185.9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v8sJgIAAEwEAAAOAAAAZHJzL2Uyb0RvYy54bWysVNtu2zAMfR+wfxD0vthxk6w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">
                      <v:textbox style="mso-fit-shape-to-text:t">
                        <w:txbxContent>
                          <w:p w14:paraId="4BBF7AF7" w14:textId="77777777" w:rsidR="001B6424" w:rsidRDefault="001B6424" w:rsidP="001B642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1B6424" w:rsidRPr="0030605A" w14:paraId="35D9FD57" w14:textId="77777777" w:rsidTr="00CF7B1A">
        <w:tc>
          <w:tcPr>
            <w:tcW w:w="1555" w:type="dxa"/>
            <w:shd w:val="clear" w:color="auto" w:fill="D9D9D9" w:themeFill="background1" w:themeFillShade="D9"/>
          </w:tcPr>
          <w:p w14:paraId="6500C238" w14:textId="77777777" w:rsidR="001B6424" w:rsidRPr="0030605A" w:rsidRDefault="001B6424" w:rsidP="00CF7B1A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Storage instructions</w:t>
            </w:r>
          </w:p>
        </w:tc>
        <w:tc>
          <w:tcPr>
            <w:tcW w:w="8901" w:type="dxa"/>
            <w:shd w:val="clear" w:color="auto" w:fill="auto"/>
          </w:tcPr>
          <w:p w14:paraId="6927C5BE" w14:textId="77777777" w:rsidR="001B6424" w:rsidRPr="0030605A" w:rsidRDefault="001B6424" w:rsidP="00CF7B1A">
            <w:pPr>
              <w:rPr>
                <w:rFonts w:ascii="Arial" w:hAnsi="Arial" w:cs="Arial"/>
              </w:rPr>
            </w:pPr>
            <w:r w:rsidRPr="0030605A">
              <w:rPr>
                <w:rFonts w:ascii="Arial" w:hAnsi="Arial" w:cs="Arial"/>
              </w:rPr>
              <w:t xml:space="preserve">Store at or below 25 °C. </w:t>
            </w:r>
          </w:p>
        </w:tc>
      </w:tr>
      <w:tr w:rsidR="001B6424" w:rsidRPr="0030605A" w14:paraId="29F4DBDC" w14:textId="77777777" w:rsidTr="00CF7B1A">
        <w:tc>
          <w:tcPr>
            <w:tcW w:w="1555" w:type="dxa"/>
            <w:shd w:val="clear" w:color="auto" w:fill="D9D9D9" w:themeFill="background1" w:themeFillShade="D9"/>
          </w:tcPr>
          <w:p w14:paraId="06D8BAFD" w14:textId="77777777" w:rsidR="001B6424" w:rsidRPr="0030605A" w:rsidRDefault="001B6424" w:rsidP="00CF7B1A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Keep out of reach of children</w:t>
            </w:r>
          </w:p>
        </w:tc>
        <w:tc>
          <w:tcPr>
            <w:tcW w:w="8901" w:type="dxa"/>
          </w:tcPr>
          <w:p w14:paraId="438A4138" w14:textId="77777777" w:rsidR="001B6424" w:rsidRPr="0030605A" w:rsidRDefault="001B6424" w:rsidP="00CF7B1A">
            <w:pPr>
              <w:rPr>
                <w:rFonts w:ascii="Arial" w:hAnsi="Arial" w:cs="Arial"/>
              </w:rPr>
            </w:pPr>
            <w:r w:rsidRPr="0030605A">
              <w:rPr>
                <w:rFonts w:ascii="Arial" w:hAnsi="Arial" w:cs="Arial"/>
              </w:rPr>
              <w:t>KEEP OUT OF REACH OF CHILDREN.</w:t>
            </w:r>
          </w:p>
        </w:tc>
      </w:tr>
      <w:tr w:rsidR="001B6424" w:rsidRPr="0030605A" w14:paraId="5DF86139" w14:textId="77777777" w:rsidTr="00CF7B1A">
        <w:tc>
          <w:tcPr>
            <w:tcW w:w="1555" w:type="dxa"/>
            <w:shd w:val="clear" w:color="auto" w:fill="D9D9D9" w:themeFill="background1" w:themeFillShade="D9"/>
          </w:tcPr>
          <w:p w14:paraId="0672BB65" w14:textId="77777777" w:rsidR="001B6424" w:rsidRPr="0030605A" w:rsidRDefault="001B6424" w:rsidP="00CF7B1A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Other web address</w:t>
            </w:r>
          </w:p>
        </w:tc>
        <w:tc>
          <w:tcPr>
            <w:tcW w:w="8901" w:type="dxa"/>
            <w:shd w:val="clear" w:color="auto" w:fill="auto"/>
          </w:tcPr>
          <w:p w14:paraId="7A8BBDAC" w14:textId="77777777" w:rsidR="001B6424" w:rsidRPr="0030605A" w:rsidRDefault="001B6424" w:rsidP="00CF7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www.vitaforce.co.za</w:t>
            </w:r>
          </w:p>
        </w:tc>
      </w:tr>
      <w:tr w:rsidR="001B6424" w:rsidRPr="0030605A" w14:paraId="226D8F94" w14:textId="77777777" w:rsidTr="00CF7B1A">
        <w:tc>
          <w:tcPr>
            <w:tcW w:w="1555" w:type="dxa"/>
            <w:shd w:val="clear" w:color="auto" w:fill="D9D9D9" w:themeFill="background1" w:themeFillShade="D9"/>
          </w:tcPr>
          <w:p w14:paraId="1CB6BDB9" w14:textId="77777777" w:rsidR="001B6424" w:rsidRPr="0030605A" w:rsidRDefault="001B6424" w:rsidP="00CF7B1A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Ascendis details</w:t>
            </w:r>
          </w:p>
        </w:tc>
        <w:tc>
          <w:tcPr>
            <w:tcW w:w="8901" w:type="dxa"/>
          </w:tcPr>
          <w:p w14:paraId="299918E8" w14:textId="77777777" w:rsidR="001B6424" w:rsidRPr="0030605A" w:rsidRDefault="001B6424" w:rsidP="00CF7B1A">
            <w:pPr>
              <w:rPr>
                <w:rFonts w:ascii="Arial" w:hAnsi="Arial" w:cs="Arial"/>
              </w:rPr>
            </w:pPr>
            <w:r w:rsidRPr="0030605A">
              <w:rPr>
                <w:rFonts w:ascii="Arial" w:hAnsi="Arial" w:cs="Arial"/>
              </w:rPr>
              <w:t>A PROUD BRAND OF</w:t>
            </w:r>
          </w:p>
          <w:p w14:paraId="715D46AF" w14:textId="77777777" w:rsidR="001B6424" w:rsidRPr="0030605A" w:rsidRDefault="001B6424" w:rsidP="00CF7B1A">
            <w:pPr>
              <w:rPr>
                <w:rFonts w:ascii="Arial" w:hAnsi="Arial" w:cs="Arial"/>
              </w:rPr>
            </w:pPr>
            <w:r w:rsidRPr="0030605A">
              <w:rPr>
                <w:rFonts w:ascii="Arial" w:hAnsi="Arial" w:cs="Arial"/>
              </w:rPr>
              <w:t xml:space="preserve"> </w:t>
            </w:r>
            <w:r w:rsidRPr="0030605A">
              <w:rPr>
                <w:rFonts w:ascii="Arial" w:hAnsi="Arial" w:cs="Arial"/>
                <w:noProof/>
                <w:lang w:eastAsia="en-ZA"/>
              </w:rPr>
              <w:drawing>
                <wp:inline distT="0" distB="0" distL="0" distR="0" wp14:anchorId="5238435B" wp14:editId="537CD82B">
                  <wp:extent cx="1237615" cy="408305"/>
                  <wp:effectExtent l="0" t="0" r="63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61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424" w:rsidRPr="0030605A" w14:paraId="730E31EC" w14:textId="77777777" w:rsidTr="00CF7B1A">
        <w:trPr>
          <w:trHeight w:val="2099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029D8BC" w14:textId="77777777" w:rsidR="001B6424" w:rsidRPr="0030605A" w:rsidRDefault="001B6424" w:rsidP="00CF7B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01" w:type="dxa"/>
            <w:vAlign w:val="center"/>
          </w:tcPr>
          <w:p w14:paraId="406C9870" w14:textId="4A7D2966" w:rsidR="001B6424" w:rsidRPr="0030605A" w:rsidRDefault="001B6424" w:rsidP="00CF7B1A">
            <w:pPr>
              <w:rPr>
                <w:rFonts w:ascii="Arial" w:hAnsi="Arial" w:cs="Arial"/>
              </w:rPr>
            </w:pPr>
            <w:r w:rsidRPr="0030605A">
              <w:rPr>
                <w:rFonts w:ascii="Arial" w:hAnsi="Arial" w:cs="Arial"/>
              </w:rPr>
              <w:t xml:space="preserve">Ascendis </w:t>
            </w:r>
            <w:r>
              <w:rPr>
                <w:rFonts w:ascii="Arial" w:hAnsi="Arial" w:cs="Arial"/>
              </w:rPr>
              <w:t>Consumer Brands</w:t>
            </w:r>
            <w:r w:rsidRPr="0030605A">
              <w:rPr>
                <w:rFonts w:ascii="Arial" w:hAnsi="Arial" w:cs="Arial"/>
              </w:rPr>
              <w:t xml:space="preserve"> (Pty) Ltd</w:t>
            </w:r>
          </w:p>
          <w:p w14:paraId="2120C8FF" w14:textId="77777777" w:rsidR="001B6424" w:rsidRPr="0030605A" w:rsidRDefault="001B6424" w:rsidP="00CF7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30605A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Georgian Crescent East</w:t>
            </w:r>
          </w:p>
          <w:p w14:paraId="01CB9CFB" w14:textId="77777777" w:rsidR="001B6424" w:rsidRPr="0030605A" w:rsidRDefault="001B6424" w:rsidP="00CF7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Bryanston, </w:t>
            </w:r>
            <w:r w:rsidRPr="0030605A">
              <w:rPr>
                <w:rFonts w:ascii="Arial" w:hAnsi="Arial" w:cs="Arial"/>
              </w:rPr>
              <w:t>Gauteng 2</w:t>
            </w:r>
            <w:r>
              <w:rPr>
                <w:rFonts w:ascii="Arial" w:hAnsi="Arial" w:cs="Arial"/>
              </w:rPr>
              <w:t>191</w:t>
            </w:r>
          </w:p>
          <w:p w14:paraId="7B520174" w14:textId="77777777" w:rsidR="001B6424" w:rsidRPr="0030605A" w:rsidRDefault="001B6424" w:rsidP="00CF7B1A">
            <w:pPr>
              <w:rPr>
                <w:rFonts w:ascii="Arial" w:hAnsi="Arial" w:cs="Arial"/>
              </w:rPr>
            </w:pPr>
            <w:r w:rsidRPr="0030605A">
              <w:rPr>
                <w:rFonts w:ascii="Arial" w:hAnsi="Arial" w:cs="Arial"/>
              </w:rPr>
              <w:t>South Africa</w:t>
            </w:r>
          </w:p>
          <w:p w14:paraId="140EA8CB" w14:textId="2A84A4B3" w:rsidR="001B6424" w:rsidRPr="0030605A" w:rsidRDefault="001B6424" w:rsidP="00CF7B1A">
            <w:pPr>
              <w:rPr>
                <w:rFonts w:ascii="Arial" w:hAnsi="Arial" w:cs="Arial"/>
              </w:rPr>
            </w:pPr>
            <w:r w:rsidRPr="0030605A">
              <w:rPr>
                <w:rFonts w:ascii="Arial" w:hAnsi="Arial" w:cs="Arial"/>
              </w:rPr>
              <w:t xml:space="preserve">Consumer care line </w:t>
            </w:r>
          </w:p>
          <w:p w14:paraId="116E42A6" w14:textId="77777777" w:rsidR="001B6424" w:rsidRPr="0030605A" w:rsidRDefault="001B6424" w:rsidP="00CF7B1A">
            <w:pPr>
              <w:rPr>
                <w:rFonts w:ascii="Arial" w:hAnsi="Arial" w:cs="Arial"/>
              </w:rPr>
            </w:pPr>
            <w:r w:rsidRPr="0030605A">
              <w:rPr>
                <w:rFonts w:ascii="Arial" w:hAnsi="Arial" w:cs="Arial"/>
              </w:rPr>
              <w:t>T: 011 036 9420</w:t>
            </w:r>
          </w:p>
          <w:p w14:paraId="4DFF980C" w14:textId="77777777" w:rsidR="001B6424" w:rsidRPr="0030605A" w:rsidRDefault="001B6424" w:rsidP="00CF7B1A">
            <w:pPr>
              <w:rPr>
                <w:rFonts w:ascii="Arial" w:hAnsi="Arial" w:cs="Arial"/>
              </w:rPr>
            </w:pPr>
            <w:r w:rsidRPr="0030605A">
              <w:rPr>
                <w:rFonts w:ascii="Arial" w:hAnsi="Arial" w:cs="Arial"/>
              </w:rPr>
              <w:t>E: healthinfo@ascendishealth.com</w:t>
            </w:r>
          </w:p>
          <w:p w14:paraId="6178D19C" w14:textId="6457E714" w:rsidR="001B6424" w:rsidRPr="0030605A" w:rsidRDefault="001B6424" w:rsidP="00CF7B1A">
            <w:pPr>
              <w:rPr>
                <w:rFonts w:ascii="Arial" w:hAnsi="Arial" w:cs="Arial"/>
              </w:rPr>
            </w:pPr>
            <w:r w:rsidRPr="0030605A">
              <w:rPr>
                <w:rFonts w:ascii="Arial" w:hAnsi="Arial" w:cs="Arial"/>
              </w:rPr>
              <w:t xml:space="preserve">W: </w:t>
            </w:r>
            <w:hyperlink r:id="rId11" w:history="1">
              <w:r w:rsidR="000E794A" w:rsidRPr="00CF7120">
                <w:rPr>
                  <w:rStyle w:val="Hyperlink"/>
                  <w:rFonts w:ascii="Arial" w:hAnsi="Arial" w:cs="Arial"/>
                </w:rPr>
                <w:t>www.ascendishealth.com</w:t>
              </w:r>
            </w:hyperlink>
            <w:r w:rsidR="000E794A">
              <w:rPr>
                <w:rFonts w:ascii="Arial" w:hAnsi="Arial" w:cs="Arial"/>
              </w:rPr>
              <w:t xml:space="preserve"> / </w:t>
            </w:r>
            <w:r w:rsidR="000E794A">
              <w:rPr>
                <w:rFonts w:ascii="Arial" w:hAnsi="Arial" w:cs="Arial"/>
              </w:rPr>
              <w:t>www.vitaforce.co.za</w:t>
            </w:r>
          </w:p>
        </w:tc>
      </w:tr>
      <w:tr w:rsidR="001B6424" w:rsidRPr="0030605A" w14:paraId="23BDC538" w14:textId="77777777" w:rsidTr="00CF7B1A">
        <w:tc>
          <w:tcPr>
            <w:tcW w:w="1555" w:type="dxa"/>
            <w:shd w:val="clear" w:color="auto" w:fill="D9D9D9" w:themeFill="background1" w:themeFillShade="D9"/>
          </w:tcPr>
          <w:p w14:paraId="029E2C4A" w14:textId="77777777" w:rsidR="001B6424" w:rsidRPr="0030605A" w:rsidRDefault="001B6424" w:rsidP="00CF7B1A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Lot number (leave space)</w:t>
            </w:r>
          </w:p>
        </w:tc>
        <w:tc>
          <w:tcPr>
            <w:tcW w:w="8901" w:type="dxa"/>
            <w:vAlign w:val="center"/>
          </w:tcPr>
          <w:p w14:paraId="0915C89C" w14:textId="77777777" w:rsidR="001B6424" w:rsidRPr="0030605A" w:rsidRDefault="001B6424" w:rsidP="00CF7B1A">
            <w:pPr>
              <w:rPr>
                <w:rFonts w:ascii="Arial" w:hAnsi="Arial" w:cs="Arial"/>
              </w:rPr>
            </w:pPr>
          </w:p>
        </w:tc>
      </w:tr>
      <w:tr w:rsidR="001B6424" w:rsidRPr="0030605A" w14:paraId="5EEC0C05" w14:textId="77777777" w:rsidTr="00CF7B1A">
        <w:tc>
          <w:tcPr>
            <w:tcW w:w="1555" w:type="dxa"/>
            <w:shd w:val="clear" w:color="auto" w:fill="D9D9D9" w:themeFill="background1" w:themeFillShade="D9"/>
          </w:tcPr>
          <w:p w14:paraId="4243B6D2" w14:textId="77777777" w:rsidR="001B6424" w:rsidRPr="0030605A" w:rsidRDefault="001B6424" w:rsidP="00CF7B1A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Expiry date (leave space)</w:t>
            </w:r>
          </w:p>
        </w:tc>
        <w:tc>
          <w:tcPr>
            <w:tcW w:w="8901" w:type="dxa"/>
            <w:vAlign w:val="center"/>
          </w:tcPr>
          <w:p w14:paraId="3AC97DCE" w14:textId="77777777" w:rsidR="001B6424" w:rsidRPr="0030605A" w:rsidRDefault="001B6424" w:rsidP="00CF7B1A">
            <w:pPr>
              <w:rPr>
                <w:rFonts w:ascii="Arial" w:hAnsi="Arial" w:cs="Arial"/>
              </w:rPr>
            </w:pPr>
          </w:p>
        </w:tc>
      </w:tr>
      <w:tr w:rsidR="00D04882" w:rsidRPr="0030605A" w14:paraId="4F898161" w14:textId="77777777" w:rsidTr="00CF7B1A">
        <w:tc>
          <w:tcPr>
            <w:tcW w:w="1555" w:type="dxa"/>
            <w:shd w:val="clear" w:color="auto" w:fill="D9D9D9" w:themeFill="background1" w:themeFillShade="D9"/>
          </w:tcPr>
          <w:p w14:paraId="209600E6" w14:textId="77777777" w:rsidR="00D04882" w:rsidRPr="0030605A" w:rsidRDefault="00D04882" w:rsidP="00D04882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Logos</w:t>
            </w:r>
          </w:p>
        </w:tc>
        <w:tc>
          <w:tcPr>
            <w:tcW w:w="8901" w:type="dxa"/>
            <w:shd w:val="clear" w:color="auto" w:fill="FFFF00"/>
            <w:vAlign w:val="center"/>
          </w:tcPr>
          <w:p w14:paraId="50E83828" w14:textId="77777777" w:rsidR="00D04882" w:rsidRDefault="00D04882" w:rsidP="00D04882">
            <w:pPr>
              <w:jc w:val="center"/>
              <w:rPr>
                <w:rFonts w:ascii="Arial" w:hAnsi="Arial" w:cs="Arial"/>
              </w:rPr>
            </w:pPr>
          </w:p>
          <w:p w14:paraId="77BF384F" w14:textId="77777777" w:rsidR="00D04882" w:rsidRDefault="00D04882" w:rsidP="00D048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Ascendis Health logo needs to be in only white / black / blue font colour pending the carton or label colour</w:t>
            </w:r>
          </w:p>
          <w:p w14:paraId="7DE03079" w14:textId="77777777" w:rsidR="00D04882" w:rsidRDefault="00D04882" w:rsidP="00D04882">
            <w:pPr>
              <w:jc w:val="center"/>
              <w:rPr>
                <w:rFonts w:ascii="Arial" w:hAnsi="Arial" w:cs="Arial"/>
              </w:rPr>
            </w:pPr>
          </w:p>
          <w:p w14:paraId="35AD2C4E" w14:textId="1CB082E0" w:rsidR="00D04882" w:rsidRPr="0030605A" w:rsidRDefault="00D04882" w:rsidP="00D048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3A999B06" wp14:editId="31DD123E">
                  <wp:extent cx="3733800" cy="103158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3642" cy="10453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882" w:rsidRPr="0030605A" w14:paraId="34B2F581" w14:textId="77777777" w:rsidTr="00911E39">
        <w:tc>
          <w:tcPr>
            <w:tcW w:w="1555" w:type="dxa"/>
            <w:shd w:val="clear" w:color="auto" w:fill="D9D9D9" w:themeFill="background1" w:themeFillShade="D9"/>
          </w:tcPr>
          <w:p w14:paraId="6935464B" w14:textId="77777777" w:rsidR="00D04882" w:rsidRPr="0030605A" w:rsidRDefault="00D04882" w:rsidP="00D04882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lastRenderedPageBreak/>
              <w:t>Barcode (if on outer label, can exclude on inner label)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6961D460" w14:textId="518A9B52" w:rsidR="00D04882" w:rsidRDefault="00D04882" w:rsidP="00D04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ml – </w:t>
            </w:r>
            <w:r w:rsidR="00827DA2" w:rsidRPr="00827DA2">
              <w:rPr>
                <w:color w:val="000000"/>
                <w:lang w:eastAsia="en-ZA"/>
              </w:rPr>
              <w:t>6002570970152</w:t>
            </w:r>
          </w:p>
          <w:p w14:paraId="3BD6A634" w14:textId="169EE91E" w:rsidR="00D04882" w:rsidRPr="0030605A" w:rsidRDefault="00D04882" w:rsidP="00D04882">
            <w:pPr>
              <w:rPr>
                <w:rFonts w:ascii="Arial" w:hAnsi="Arial" w:cs="Arial"/>
              </w:rPr>
            </w:pPr>
            <w:r w:rsidRPr="00911E39">
              <w:rPr>
                <w:rFonts w:ascii="Arial" w:hAnsi="Arial" w:cs="Arial"/>
              </w:rPr>
              <w:t>100ml - 6002570970176</w:t>
            </w:r>
          </w:p>
        </w:tc>
      </w:tr>
      <w:tr w:rsidR="00D04882" w:rsidRPr="0030605A" w14:paraId="7976A8C0" w14:textId="77777777" w:rsidTr="00911E39">
        <w:tc>
          <w:tcPr>
            <w:tcW w:w="1555" w:type="dxa"/>
            <w:shd w:val="clear" w:color="auto" w:fill="D9D9D9" w:themeFill="background1" w:themeFillShade="D9"/>
          </w:tcPr>
          <w:p w14:paraId="50811CD2" w14:textId="77777777" w:rsidR="00D04882" w:rsidRPr="0030605A" w:rsidRDefault="00D04882" w:rsidP="00D04882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Nappi code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2488C462" w14:textId="1FA33687" w:rsidR="00D04882" w:rsidRPr="001B6BB7" w:rsidRDefault="00D04882" w:rsidP="00D04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ml - </w:t>
            </w:r>
            <w:r>
              <w:rPr>
                <w:rFonts w:ascii="Calibri" w:hAnsi="Calibri" w:cs="Calibri"/>
                <w:sz w:val="20"/>
                <w:szCs w:val="20"/>
              </w:rPr>
              <w:t>777501007</w:t>
            </w:r>
          </w:p>
          <w:p w14:paraId="043B7EA8" w14:textId="0E8878A3" w:rsidR="00D04882" w:rsidRPr="0030605A" w:rsidRDefault="00D04882" w:rsidP="00D04882">
            <w:pPr>
              <w:rPr>
                <w:rFonts w:ascii="Arial" w:hAnsi="Arial" w:cs="Arial"/>
              </w:rPr>
            </w:pPr>
            <w:r w:rsidRPr="00911E39">
              <w:rPr>
                <w:rFonts w:ascii="Arial" w:hAnsi="Arial" w:cs="Arial"/>
              </w:rPr>
              <w:t>100ml - 777501015</w:t>
            </w:r>
          </w:p>
        </w:tc>
      </w:tr>
      <w:tr w:rsidR="00D04882" w:rsidRPr="0030605A" w14:paraId="1FAB7239" w14:textId="77777777" w:rsidTr="00911E39">
        <w:tc>
          <w:tcPr>
            <w:tcW w:w="1555" w:type="dxa"/>
            <w:shd w:val="clear" w:color="auto" w:fill="D9D9D9" w:themeFill="background1" w:themeFillShade="D9"/>
          </w:tcPr>
          <w:p w14:paraId="5834D704" w14:textId="77777777" w:rsidR="00D04882" w:rsidRPr="0030605A" w:rsidRDefault="00D04882" w:rsidP="00D04882">
            <w:pPr>
              <w:rPr>
                <w:rFonts w:ascii="Arial" w:hAnsi="Arial" w:cs="Arial"/>
                <w:sz w:val="16"/>
                <w:szCs w:val="16"/>
              </w:rPr>
            </w:pPr>
            <w:r w:rsidRPr="0030605A">
              <w:rPr>
                <w:rFonts w:ascii="Arial" w:hAnsi="Arial" w:cs="Arial"/>
                <w:sz w:val="16"/>
                <w:szCs w:val="16"/>
              </w:rPr>
              <w:t>Artwork code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2ABAF86F" w14:textId="1CD5DDA0" w:rsidR="00D04882" w:rsidRDefault="00D04882" w:rsidP="00D04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ml – 798015/02</w:t>
            </w:r>
          </w:p>
          <w:p w14:paraId="7E29ABA9" w14:textId="7D649FDF" w:rsidR="00D04882" w:rsidRPr="0030605A" w:rsidRDefault="00D04882" w:rsidP="00D04882">
            <w:pPr>
              <w:rPr>
                <w:rFonts w:ascii="Arial" w:hAnsi="Arial" w:cs="Arial"/>
              </w:rPr>
            </w:pPr>
            <w:r w:rsidRPr="00911E39">
              <w:rPr>
                <w:rFonts w:ascii="Arial" w:hAnsi="Arial" w:cs="Arial"/>
              </w:rPr>
              <w:t xml:space="preserve">100ml </w:t>
            </w:r>
            <w:r>
              <w:rPr>
                <w:rFonts w:ascii="Arial" w:hAnsi="Arial" w:cs="Arial"/>
              </w:rPr>
              <w:t>–</w:t>
            </w:r>
            <w:r w:rsidRPr="00911E3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798017/01</w:t>
            </w:r>
          </w:p>
        </w:tc>
      </w:tr>
    </w:tbl>
    <w:p w14:paraId="37E3C091" w14:textId="7CA84BBE" w:rsidR="001B6424" w:rsidRPr="0030605A" w:rsidRDefault="001B6424" w:rsidP="0030605A">
      <w:pPr>
        <w:spacing w:after="0" w:line="240" w:lineRule="auto"/>
        <w:rPr>
          <w:rFonts w:ascii="Arial" w:hAnsi="Arial" w:cs="Arial"/>
        </w:rPr>
        <w:sectPr w:rsidR="001B6424" w:rsidRPr="0030605A" w:rsidSect="00B2033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75F453B" w14:textId="77777777" w:rsidR="0030605A" w:rsidRPr="0030605A" w:rsidRDefault="0030605A" w:rsidP="0030605A">
      <w:pPr>
        <w:spacing w:after="0" w:line="240" w:lineRule="auto"/>
        <w:rPr>
          <w:rFonts w:ascii="Arial" w:hAnsi="Arial" w:cs="Arial"/>
        </w:rPr>
      </w:pPr>
    </w:p>
    <w:p w14:paraId="5EAF6FF6" w14:textId="77777777" w:rsidR="009B49BB" w:rsidRPr="009B49BB" w:rsidRDefault="009B49BB" w:rsidP="00975D38">
      <w:pPr>
        <w:pStyle w:val="Heading1"/>
      </w:pPr>
      <w:bookmarkStart w:id="3" w:name="_Toc42692919"/>
      <w:r w:rsidRPr="009B49BB">
        <w:t>REFERENCES</w:t>
      </w:r>
      <w:bookmarkEnd w:id="3"/>
    </w:p>
    <w:p w14:paraId="0B670BEF" w14:textId="77777777" w:rsidR="009B49BB" w:rsidRDefault="009B49BB" w:rsidP="009B49BB">
      <w:pPr>
        <w:spacing w:after="0" w:line="240" w:lineRule="auto"/>
        <w:rPr>
          <w:rFonts w:ascii="Arial" w:hAnsi="Arial" w:cs="Arial"/>
        </w:rPr>
      </w:pPr>
    </w:p>
    <w:p w14:paraId="7D7836C9" w14:textId="77777777" w:rsidR="009B49BB" w:rsidRDefault="009B49BB" w:rsidP="009B49B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References:</w:t>
      </w:r>
    </w:p>
    <w:p w14:paraId="07DAC4DE" w14:textId="77777777" w:rsidR="009B49BB" w:rsidRDefault="009B49BB" w:rsidP="009B49BB">
      <w:pPr>
        <w:spacing w:after="0" w:line="240" w:lineRule="auto"/>
        <w:rPr>
          <w:rFonts w:ascii="Arial" w:hAnsi="Arial" w:cs="Arial"/>
        </w:rPr>
      </w:pPr>
      <w:r w:rsidRPr="009B49BB">
        <w:rPr>
          <w:rFonts w:ascii="Arial" w:hAnsi="Arial" w:cs="Arial"/>
        </w:rPr>
        <w:tab/>
      </w:r>
    </w:p>
    <w:p w14:paraId="2019F065" w14:textId="37D712DF" w:rsidR="009B49BB" w:rsidRDefault="000940DA" w:rsidP="009B49B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0940DA">
        <w:rPr>
          <w:rFonts w:ascii="Arial" w:hAnsi="Arial" w:cs="Arial"/>
        </w:rPr>
        <w:t xml:space="preserve">oodstuffs and cosmetics </w:t>
      </w:r>
      <w:r>
        <w:rPr>
          <w:rFonts w:ascii="Arial" w:hAnsi="Arial" w:cs="Arial"/>
        </w:rPr>
        <w:t>Act</w:t>
      </w:r>
      <w:r w:rsidRPr="000940DA">
        <w:rPr>
          <w:rFonts w:ascii="Arial" w:hAnsi="Arial" w:cs="Arial"/>
        </w:rPr>
        <w:t xml:space="preserve"> 54 of 1972</w:t>
      </w:r>
      <w:r w:rsidR="009B49BB" w:rsidRPr="009B49BB">
        <w:rPr>
          <w:rFonts w:ascii="Arial" w:hAnsi="Arial" w:cs="Arial"/>
        </w:rPr>
        <w:tab/>
      </w:r>
    </w:p>
    <w:p w14:paraId="0369EFCD" w14:textId="77777777" w:rsidR="009B49BB" w:rsidRDefault="009B49BB" w:rsidP="009B49BB">
      <w:pPr>
        <w:spacing w:after="0" w:line="240" w:lineRule="auto"/>
        <w:rPr>
          <w:rFonts w:ascii="Arial" w:hAnsi="Arial" w:cs="Arial"/>
        </w:rPr>
      </w:pPr>
    </w:p>
    <w:p w14:paraId="12214552" w14:textId="77777777" w:rsidR="009B49BB" w:rsidRDefault="009B49BB" w:rsidP="009B49BB">
      <w:pPr>
        <w:spacing w:after="0" w:line="240" w:lineRule="auto"/>
        <w:rPr>
          <w:rFonts w:ascii="Arial" w:hAnsi="Arial" w:cs="Arial"/>
        </w:rPr>
      </w:pPr>
    </w:p>
    <w:p w14:paraId="216D16F5" w14:textId="77777777" w:rsidR="009B49BB" w:rsidRDefault="009B49BB" w:rsidP="009B49BB">
      <w:pPr>
        <w:spacing w:after="0" w:line="240" w:lineRule="auto"/>
        <w:rPr>
          <w:rFonts w:ascii="Arial" w:hAnsi="Arial" w:cs="Arial"/>
        </w:rPr>
        <w:sectPr w:rsidR="009B49BB" w:rsidSect="00B2033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116895F" w14:textId="77777777" w:rsidR="009B49BB" w:rsidRPr="009B49BB" w:rsidRDefault="009B49BB" w:rsidP="00975D38">
      <w:pPr>
        <w:pStyle w:val="Heading1"/>
      </w:pPr>
      <w:bookmarkStart w:id="4" w:name="_Toc42692920"/>
      <w:r w:rsidRPr="009B49BB">
        <w:lastRenderedPageBreak/>
        <w:t>TRACK CHANGES</w:t>
      </w:r>
      <w:bookmarkEnd w:id="4"/>
    </w:p>
    <w:p w14:paraId="08A0EF96" w14:textId="77777777" w:rsidR="009B49BB" w:rsidRDefault="009B49BB" w:rsidP="009B49BB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8"/>
        <w:gridCol w:w="975"/>
        <w:gridCol w:w="1048"/>
        <w:gridCol w:w="877"/>
        <w:gridCol w:w="3586"/>
        <w:gridCol w:w="1182"/>
        <w:gridCol w:w="630"/>
        <w:gridCol w:w="840"/>
      </w:tblGrid>
      <w:tr w:rsidR="009B49BB" w14:paraId="4EBFBE0F" w14:textId="77777777" w:rsidTr="009B49BB">
        <w:trPr>
          <w:cantSplit/>
          <w:trHeight w:val="2105"/>
        </w:trPr>
        <w:tc>
          <w:tcPr>
            <w:tcW w:w="562" w:type="dxa"/>
            <w:textDirection w:val="btLr"/>
            <w:vAlign w:val="center"/>
          </w:tcPr>
          <w:p w14:paraId="2113FA87" w14:textId="77777777" w:rsidR="009B49BB" w:rsidRDefault="009B49BB" w:rsidP="009B49BB">
            <w:pPr>
              <w:ind w:left="113" w:right="113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Date </w:t>
            </w:r>
          </w:p>
        </w:tc>
        <w:tc>
          <w:tcPr>
            <w:tcW w:w="709" w:type="dxa"/>
            <w:textDirection w:val="btLr"/>
            <w:vAlign w:val="center"/>
          </w:tcPr>
          <w:p w14:paraId="167EC6E4" w14:textId="77777777" w:rsidR="009B49BB" w:rsidRDefault="009B49BB" w:rsidP="009B49BB">
            <w:pPr>
              <w:ind w:left="113" w:right="113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Previous version number</w:t>
            </w:r>
          </w:p>
        </w:tc>
        <w:tc>
          <w:tcPr>
            <w:tcW w:w="709" w:type="dxa"/>
            <w:textDirection w:val="btLr"/>
            <w:vAlign w:val="center"/>
          </w:tcPr>
          <w:p w14:paraId="18A0D500" w14:textId="77777777" w:rsidR="009B49BB" w:rsidRPr="009B49BB" w:rsidRDefault="009B49BB" w:rsidP="009B49BB">
            <w:pPr>
              <w:ind w:left="113" w:right="113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New version number</w:t>
            </w:r>
          </w:p>
        </w:tc>
        <w:tc>
          <w:tcPr>
            <w:tcW w:w="850" w:type="dxa"/>
            <w:textDirection w:val="btLr"/>
            <w:vAlign w:val="center"/>
          </w:tcPr>
          <w:p w14:paraId="6D180F01" w14:textId="77777777" w:rsidR="009B49BB" w:rsidRDefault="009B49BB" w:rsidP="009B49BB">
            <w:pPr>
              <w:ind w:left="113" w:right="113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Changes to: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  <w:t>Label / PI / PIL</w:t>
            </w:r>
          </w:p>
        </w:tc>
        <w:tc>
          <w:tcPr>
            <w:tcW w:w="5812" w:type="dxa"/>
            <w:vAlign w:val="center"/>
          </w:tcPr>
          <w:p w14:paraId="4F04876F" w14:textId="77777777" w:rsidR="009B49BB" w:rsidRDefault="009B49BB" w:rsidP="009B49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Short description of change made</w:t>
            </w:r>
          </w:p>
        </w:tc>
        <w:tc>
          <w:tcPr>
            <w:tcW w:w="567" w:type="dxa"/>
            <w:textDirection w:val="btLr"/>
            <w:vAlign w:val="center"/>
          </w:tcPr>
          <w:p w14:paraId="7BCC80B7" w14:textId="77777777" w:rsidR="009B49BB" w:rsidRDefault="009B49BB" w:rsidP="009B49BB">
            <w:pPr>
              <w:ind w:left="113" w:right="113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Source of change</w:t>
            </w:r>
          </w:p>
        </w:tc>
        <w:tc>
          <w:tcPr>
            <w:tcW w:w="709" w:type="dxa"/>
            <w:textDirection w:val="btLr"/>
            <w:vAlign w:val="center"/>
          </w:tcPr>
          <w:p w14:paraId="6F72F30D" w14:textId="77777777" w:rsidR="009B49BB" w:rsidRDefault="009B49BB" w:rsidP="009B49BB">
            <w:pPr>
              <w:ind w:left="113" w:right="113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RA making change</w:t>
            </w:r>
          </w:p>
        </w:tc>
        <w:tc>
          <w:tcPr>
            <w:tcW w:w="538" w:type="dxa"/>
            <w:textDirection w:val="btLr"/>
            <w:vAlign w:val="center"/>
          </w:tcPr>
          <w:p w14:paraId="27E31C41" w14:textId="77777777" w:rsidR="009B49BB" w:rsidRDefault="009B49BB" w:rsidP="009B49BB">
            <w:pPr>
              <w:ind w:left="113" w:right="113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RA approver</w:t>
            </w:r>
          </w:p>
        </w:tc>
      </w:tr>
      <w:tr w:rsidR="00940B77" w14:paraId="38F82216" w14:textId="77777777" w:rsidTr="009B49BB">
        <w:tc>
          <w:tcPr>
            <w:tcW w:w="562" w:type="dxa"/>
          </w:tcPr>
          <w:p w14:paraId="2CEB1420" w14:textId="32B6EE83" w:rsidR="00940B77" w:rsidRDefault="00940B77" w:rsidP="00940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07/06/2018</w:t>
            </w:r>
          </w:p>
        </w:tc>
        <w:tc>
          <w:tcPr>
            <w:tcW w:w="709" w:type="dxa"/>
          </w:tcPr>
          <w:p w14:paraId="516FDED3" w14:textId="2EE8F21B" w:rsidR="00940B77" w:rsidRDefault="00940B77" w:rsidP="00940B77">
            <w:pPr>
              <w:rPr>
                <w:rFonts w:ascii="Arial" w:hAnsi="Arial" w:cs="Arial"/>
              </w:rPr>
            </w:pPr>
            <w:r w:rsidRPr="000D74CF">
              <w:rPr>
                <w:rFonts w:ascii="Arial" w:hAnsi="Arial" w:cs="Arial"/>
              </w:rPr>
              <w:t>Vita E Skin Cream - LPP 8Dec17</w:t>
            </w:r>
          </w:p>
        </w:tc>
        <w:tc>
          <w:tcPr>
            <w:tcW w:w="709" w:type="dxa"/>
          </w:tcPr>
          <w:p w14:paraId="4BC41E44" w14:textId="399CB978" w:rsidR="00940B77" w:rsidRDefault="00940B77" w:rsidP="00940B77">
            <w:pPr>
              <w:rPr>
                <w:rFonts w:ascii="Arial" w:hAnsi="Arial" w:cs="Arial"/>
              </w:rPr>
            </w:pPr>
            <w:r w:rsidRPr="000D74CF">
              <w:rPr>
                <w:rFonts w:ascii="Arial" w:hAnsi="Arial" w:cs="Arial"/>
              </w:rPr>
              <w:t>Vita E Skin Cream - V1 LPP 7Jun18</w:t>
            </w:r>
          </w:p>
        </w:tc>
        <w:tc>
          <w:tcPr>
            <w:tcW w:w="850" w:type="dxa"/>
          </w:tcPr>
          <w:p w14:paraId="3DC9F9D5" w14:textId="4C840B42" w:rsidR="00940B77" w:rsidRDefault="00940B77" w:rsidP="00940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Tube</w:t>
            </w:r>
          </w:p>
        </w:tc>
        <w:tc>
          <w:tcPr>
            <w:tcW w:w="5812" w:type="dxa"/>
          </w:tcPr>
          <w:p w14:paraId="00B0B494" w14:textId="77777777" w:rsidR="00940B77" w:rsidRDefault="00940B77" w:rsidP="00940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template. Remove carton.</w:t>
            </w:r>
          </w:p>
          <w:p w14:paraId="160C3DD4" w14:textId="77777777" w:rsidR="00940B77" w:rsidRDefault="00940B77" w:rsidP="00940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pack sizes to 125 ml, 500 ml, 75 ml.</w:t>
            </w:r>
          </w:p>
          <w:p w14:paraId="6EAC99FF" w14:textId="77777777" w:rsidR="00940B77" w:rsidRDefault="00940B77" w:rsidP="00940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PI / PIL / Afrikaans as it is a cosmetic.</w:t>
            </w:r>
          </w:p>
          <w:p w14:paraId="08824623" w14:textId="2BA90487" w:rsidR="00940B77" w:rsidRDefault="00940B77" w:rsidP="00940B77">
            <w:pPr>
              <w:rPr>
                <w:rFonts w:ascii="Arial" w:hAnsi="Arial" w:cs="Arial"/>
              </w:rPr>
            </w:pPr>
            <w:r w:rsidRPr="000F25D9">
              <w:rPr>
                <w:rFonts w:ascii="Arial" w:hAnsi="Arial" w:cs="Arial"/>
              </w:rPr>
              <w:t xml:space="preserve">Remove </w:t>
            </w:r>
            <w:r w:rsidR="00911E39">
              <w:rPr>
                <w:rFonts w:ascii="Arial" w:hAnsi="Arial" w:cs="Arial"/>
              </w:rPr>
              <w:t>S</w:t>
            </w:r>
            <w:r w:rsidRPr="000F25D9">
              <w:rPr>
                <w:rFonts w:ascii="Arial" w:hAnsi="Arial" w:cs="Arial"/>
              </w:rPr>
              <w:t>ymphytum</w:t>
            </w:r>
          </w:p>
        </w:tc>
        <w:tc>
          <w:tcPr>
            <w:tcW w:w="567" w:type="dxa"/>
          </w:tcPr>
          <w:p w14:paraId="08C95375" w14:textId="0FD33DED" w:rsidR="00940B77" w:rsidRDefault="00940B77" w:rsidP="00940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</w:tc>
        <w:tc>
          <w:tcPr>
            <w:tcW w:w="709" w:type="dxa"/>
          </w:tcPr>
          <w:p w14:paraId="2E935F76" w14:textId="35FB6D03" w:rsidR="00940B77" w:rsidRDefault="00940B77" w:rsidP="00940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SJ</w:t>
            </w:r>
          </w:p>
        </w:tc>
        <w:tc>
          <w:tcPr>
            <w:tcW w:w="538" w:type="dxa"/>
          </w:tcPr>
          <w:p w14:paraId="66C1EEEF" w14:textId="77777777" w:rsidR="00940B77" w:rsidRDefault="00940B77" w:rsidP="00940B77">
            <w:pPr>
              <w:rPr>
                <w:rFonts w:ascii="Arial" w:hAnsi="Arial" w:cs="Arial"/>
              </w:rPr>
            </w:pPr>
          </w:p>
        </w:tc>
      </w:tr>
      <w:tr w:rsidR="009B49BB" w14:paraId="4A0B1374" w14:textId="77777777" w:rsidTr="009B49BB">
        <w:tc>
          <w:tcPr>
            <w:tcW w:w="562" w:type="dxa"/>
          </w:tcPr>
          <w:p w14:paraId="224088F9" w14:textId="78F92A41" w:rsidR="009B49BB" w:rsidRDefault="00940B77" w:rsidP="009B49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09/06/2020</w:t>
            </w:r>
          </w:p>
        </w:tc>
        <w:tc>
          <w:tcPr>
            <w:tcW w:w="709" w:type="dxa"/>
          </w:tcPr>
          <w:p w14:paraId="20D39046" w14:textId="6C037681" w:rsidR="009B49BB" w:rsidRDefault="00940B77" w:rsidP="009B49BB">
            <w:pPr>
              <w:rPr>
                <w:rFonts w:ascii="Arial" w:hAnsi="Arial" w:cs="Arial"/>
              </w:rPr>
            </w:pPr>
            <w:r w:rsidRPr="000D74CF">
              <w:rPr>
                <w:rFonts w:ascii="Arial" w:hAnsi="Arial" w:cs="Arial"/>
              </w:rPr>
              <w:t>Vita E Skin Cream - V1 LPP 7Jun18</w:t>
            </w:r>
          </w:p>
        </w:tc>
        <w:tc>
          <w:tcPr>
            <w:tcW w:w="709" w:type="dxa"/>
          </w:tcPr>
          <w:p w14:paraId="6F52A2C5" w14:textId="75F48580" w:rsidR="009B49BB" w:rsidRDefault="00940B77" w:rsidP="009B49BB">
            <w:pPr>
              <w:rPr>
                <w:rFonts w:ascii="Arial" w:hAnsi="Arial" w:cs="Arial"/>
              </w:rPr>
            </w:pPr>
            <w:r w:rsidRPr="000D74CF">
              <w:rPr>
                <w:rFonts w:ascii="Arial" w:hAnsi="Arial" w:cs="Arial"/>
              </w:rPr>
              <w:t xml:space="preserve">Vita E Skin Cream </w:t>
            </w:r>
            <w:r>
              <w:rPr>
                <w:rFonts w:ascii="Arial" w:hAnsi="Arial" w:cs="Arial"/>
              </w:rPr>
              <w:t>–</w:t>
            </w:r>
            <w:r w:rsidRPr="000D74CF">
              <w:rPr>
                <w:rFonts w:ascii="Arial" w:hAnsi="Arial" w:cs="Arial"/>
              </w:rPr>
              <w:t xml:space="preserve"> V</w:t>
            </w:r>
            <w:r>
              <w:rPr>
                <w:rFonts w:ascii="Arial" w:hAnsi="Arial" w:cs="Arial"/>
              </w:rPr>
              <w:t>2</w:t>
            </w:r>
            <w:r w:rsidRPr="000D74CF">
              <w:rPr>
                <w:rFonts w:ascii="Arial" w:hAnsi="Arial" w:cs="Arial"/>
              </w:rPr>
              <w:t xml:space="preserve"> LPP </w:t>
            </w:r>
            <w:r>
              <w:rPr>
                <w:rFonts w:ascii="Arial" w:hAnsi="Arial" w:cs="Arial"/>
              </w:rPr>
              <w:t>9</w:t>
            </w:r>
            <w:r w:rsidRPr="000D74CF">
              <w:rPr>
                <w:rFonts w:ascii="Arial" w:hAnsi="Arial" w:cs="Arial"/>
              </w:rPr>
              <w:t>Jun</w:t>
            </w:r>
            <w:r>
              <w:rPr>
                <w:rFonts w:ascii="Arial" w:hAnsi="Arial" w:cs="Arial"/>
              </w:rPr>
              <w:t>20</w:t>
            </w:r>
          </w:p>
        </w:tc>
        <w:tc>
          <w:tcPr>
            <w:tcW w:w="850" w:type="dxa"/>
          </w:tcPr>
          <w:p w14:paraId="18625CBB" w14:textId="77777777" w:rsidR="009B49BB" w:rsidRDefault="0053506E" w:rsidP="009B49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Label</w:t>
            </w:r>
          </w:p>
          <w:p w14:paraId="503B5B7F" w14:textId="0E3F395B" w:rsidR="0053506E" w:rsidRDefault="0053506E" w:rsidP="009B49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Carton</w:t>
            </w:r>
          </w:p>
        </w:tc>
        <w:tc>
          <w:tcPr>
            <w:tcW w:w="5812" w:type="dxa"/>
          </w:tcPr>
          <w:p w14:paraId="5E9104D9" w14:textId="33C615F7" w:rsidR="009B49BB" w:rsidRDefault="000940DA" w:rsidP="009B49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ACB template</w:t>
            </w:r>
          </w:p>
          <w:p w14:paraId="514579D9" w14:textId="1707C925" w:rsidR="008776DE" w:rsidRDefault="008776DE" w:rsidP="009B49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naming convention </w:t>
            </w:r>
          </w:p>
          <w:p w14:paraId="75C7CF07" w14:textId="2B50A55C" w:rsidR="00D56756" w:rsidRDefault="00D56756" w:rsidP="00D567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</w:t>
            </w:r>
            <w:r w:rsidR="001B6424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 pack sizes to 50 ml, 100 ml</w:t>
            </w:r>
          </w:p>
          <w:p w14:paraId="0EB12920" w14:textId="0CCCE3ED" w:rsidR="001B6424" w:rsidRDefault="001B6424" w:rsidP="00D567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Included carton</w:t>
            </w:r>
          </w:p>
          <w:p w14:paraId="21CAF782" w14:textId="77777777" w:rsidR="000940DA" w:rsidRDefault="008776DE" w:rsidP="009B49BB">
            <w:pPr>
              <w:rPr>
                <w:rFonts w:ascii="Arial" w:hAnsi="Arial" w:cs="Arial"/>
              </w:rPr>
            </w:pPr>
            <w:r w:rsidRPr="008776DE">
              <w:rPr>
                <w:rFonts w:ascii="Arial" w:hAnsi="Arial" w:cs="Arial"/>
              </w:rPr>
              <w:t>Foodstuffs and cosmetics Act 54 of 1972</w:t>
            </w:r>
            <w:r>
              <w:rPr>
                <w:rFonts w:ascii="Arial" w:hAnsi="Arial" w:cs="Arial"/>
              </w:rPr>
              <w:t xml:space="preserve"> r</w:t>
            </w:r>
            <w:r w:rsidR="000940DA">
              <w:rPr>
                <w:rFonts w:ascii="Arial" w:hAnsi="Arial" w:cs="Arial"/>
              </w:rPr>
              <w:t xml:space="preserve">eference added </w:t>
            </w:r>
          </w:p>
          <w:p w14:paraId="280DF69D" w14:textId="77777777" w:rsidR="006D22F1" w:rsidRDefault="006D22F1" w:rsidP="009B49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Correct INCI listing of ingredients</w:t>
            </w:r>
          </w:p>
          <w:p w14:paraId="103201C3" w14:textId="4B9374FA" w:rsidR="008D77B9" w:rsidRDefault="008D77B9" w:rsidP="009B49B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97A5B85" w14:textId="3CD59124" w:rsidR="009B49BB" w:rsidRDefault="00940B77" w:rsidP="009B49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</w:t>
            </w:r>
          </w:p>
        </w:tc>
        <w:tc>
          <w:tcPr>
            <w:tcW w:w="709" w:type="dxa"/>
          </w:tcPr>
          <w:p w14:paraId="1615FAAD" w14:textId="4694F2F6" w:rsidR="009B49BB" w:rsidRDefault="00940B77" w:rsidP="009B49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GG</w:t>
            </w:r>
          </w:p>
        </w:tc>
        <w:tc>
          <w:tcPr>
            <w:tcW w:w="538" w:type="dxa"/>
          </w:tcPr>
          <w:p w14:paraId="47691C0F" w14:textId="77777777" w:rsidR="009B49BB" w:rsidRDefault="00BB1E25" w:rsidP="009B49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SJ</w:t>
            </w:r>
          </w:p>
          <w:p w14:paraId="643E6DE7" w14:textId="2735CFC9" w:rsidR="006D22F1" w:rsidRDefault="006D22F1" w:rsidP="009B49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Jackie Swart</w:t>
            </w:r>
          </w:p>
        </w:tc>
      </w:tr>
      <w:tr w:rsidR="009B49BB" w14:paraId="6E3782E7" w14:textId="77777777" w:rsidTr="009B49BB">
        <w:tc>
          <w:tcPr>
            <w:tcW w:w="562" w:type="dxa"/>
          </w:tcPr>
          <w:p w14:paraId="25F62F7F" w14:textId="106AF70A" w:rsidR="009B49BB" w:rsidRDefault="00D85707" w:rsidP="009B49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27/10/2020</w:t>
            </w:r>
          </w:p>
        </w:tc>
        <w:tc>
          <w:tcPr>
            <w:tcW w:w="709" w:type="dxa"/>
          </w:tcPr>
          <w:p w14:paraId="7088D341" w14:textId="69D5C45C" w:rsidR="009B49BB" w:rsidRDefault="00D85707" w:rsidP="009B49BB">
            <w:pPr>
              <w:rPr>
                <w:rFonts w:ascii="Arial" w:hAnsi="Arial" w:cs="Arial"/>
              </w:rPr>
            </w:pPr>
            <w:r w:rsidRPr="00D85707">
              <w:rPr>
                <w:rFonts w:ascii="Arial" w:hAnsi="Arial" w:cs="Arial"/>
              </w:rPr>
              <w:t>Vita E Skin Cream – V2 LPP 9Jun20</w:t>
            </w:r>
          </w:p>
        </w:tc>
        <w:tc>
          <w:tcPr>
            <w:tcW w:w="709" w:type="dxa"/>
          </w:tcPr>
          <w:p w14:paraId="4C1D66B0" w14:textId="699B6F7B" w:rsidR="009B49BB" w:rsidRDefault="00D85707" w:rsidP="009B49BB">
            <w:pPr>
              <w:rPr>
                <w:rFonts w:ascii="Arial" w:hAnsi="Arial" w:cs="Arial"/>
              </w:rPr>
            </w:pPr>
            <w:r w:rsidRPr="00D85707">
              <w:rPr>
                <w:rFonts w:ascii="Arial" w:hAnsi="Arial" w:cs="Arial"/>
              </w:rPr>
              <w:t>Vita E Skin Cream – V</w:t>
            </w:r>
            <w:r>
              <w:rPr>
                <w:rFonts w:ascii="Arial" w:hAnsi="Arial" w:cs="Arial"/>
              </w:rPr>
              <w:t>3</w:t>
            </w:r>
            <w:r w:rsidRPr="00D85707">
              <w:rPr>
                <w:rFonts w:ascii="Arial" w:hAnsi="Arial" w:cs="Arial"/>
              </w:rPr>
              <w:t xml:space="preserve"> LPP </w:t>
            </w:r>
            <w:r>
              <w:rPr>
                <w:rFonts w:ascii="Arial" w:hAnsi="Arial" w:cs="Arial"/>
              </w:rPr>
              <w:t>27Oct</w:t>
            </w:r>
            <w:r w:rsidRPr="00D85707">
              <w:rPr>
                <w:rFonts w:ascii="Arial" w:hAnsi="Arial" w:cs="Arial"/>
              </w:rPr>
              <w:t>20</w:t>
            </w:r>
          </w:p>
        </w:tc>
        <w:tc>
          <w:tcPr>
            <w:tcW w:w="850" w:type="dxa"/>
          </w:tcPr>
          <w:p w14:paraId="3F59FCD6" w14:textId="77777777" w:rsidR="00D85707" w:rsidRDefault="00D85707" w:rsidP="00D857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Label</w:t>
            </w:r>
          </w:p>
          <w:p w14:paraId="1EF9545E" w14:textId="7A4572DC" w:rsidR="009B49BB" w:rsidRDefault="00D85707" w:rsidP="00D857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Carton</w:t>
            </w:r>
          </w:p>
        </w:tc>
        <w:tc>
          <w:tcPr>
            <w:tcW w:w="5812" w:type="dxa"/>
          </w:tcPr>
          <w:p w14:paraId="4E3AD56E" w14:textId="421ACEDA" w:rsidR="009A65F4" w:rsidRPr="00021B5D" w:rsidRDefault="00021B5D" w:rsidP="005416FF">
            <w:pPr>
              <w:rPr>
                <w:rFonts w:ascii="Arial" w:hAnsi="Arial" w:cs="Arial"/>
              </w:rPr>
            </w:pPr>
            <w:r w:rsidRPr="00021B5D">
              <w:rPr>
                <w:rFonts w:ascii="Arial" w:hAnsi="Arial" w:cs="Arial"/>
              </w:rPr>
              <w:t>Artwork code</w:t>
            </w:r>
            <w:r w:rsidR="009A65F4">
              <w:rPr>
                <w:rFonts w:ascii="Arial" w:hAnsi="Arial" w:cs="Arial"/>
              </w:rPr>
              <w:t>s and barcodes included</w:t>
            </w:r>
          </w:p>
          <w:p w14:paraId="329D95BE" w14:textId="77777777" w:rsidR="005416FF" w:rsidRPr="00956E44" w:rsidRDefault="005416FF" w:rsidP="005416FF">
            <w:pPr>
              <w:rPr>
                <w:rFonts w:ascii="Arial" w:hAnsi="Arial" w:cs="Arial"/>
              </w:rPr>
            </w:pPr>
            <w:r w:rsidRPr="00956E44">
              <w:rPr>
                <w:rFonts w:ascii="Arial" w:hAnsi="Arial" w:cs="Arial"/>
              </w:rPr>
              <w:t>Replaced Arachis Oil with Olive Oil</w:t>
            </w:r>
          </w:p>
          <w:p w14:paraId="163BA65C" w14:textId="01FAB201" w:rsidR="00D85707" w:rsidRDefault="005416FF" w:rsidP="005416FF">
            <w:pPr>
              <w:rPr>
                <w:rFonts w:ascii="Arial" w:hAnsi="Arial" w:cs="Arial"/>
              </w:rPr>
            </w:pPr>
            <w:r w:rsidRPr="00956E44">
              <w:rPr>
                <w:rFonts w:ascii="Arial" w:hAnsi="Arial" w:cs="Arial"/>
              </w:rPr>
              <w:t>Replace</w:t>
            </w:r>
            <w:r w:rsidR="008D0BF1">
              <w:rPr>
                <w:rFonts w:ascii="Arial" w:hAnsi="Arial" w:cs="Arial"/>
              </w:rPr>
              <w:t>d</w:t>
            </w:r>
            <w:r w:rsidRPr="00956E44">
              <w:rPr>
                <w:rFonts w:ascii="Arial" w:hAnsi="Arial" w:cs="Arial"/>
              </w:rPr>
              <w:t xml:space="preserve"> Sandalwood with Cedarwood (this is encompassed by the “parfum”)</w:t>
            </w:r>
          </w:p>
          <w:p w14:paraId="52038350" w14:textId="77777777" w:rsidR="009A65F4" w:rsidRDefault="009A65F4" w:rsidP="005416FF">
            <w:pPr>
              <w:rPr>
                <w:rFonts w:ascii="Arial" w:hAnsi="Arial" w:cs="Arial"/>
              </w:rPr>
            </w:pPr>
            <w:r w:rsidRPr="009A65F4">
              <w:rPr>
                <w:rFonts w:ascii="Arial" w:hAnsi="Arial" w:cs="Arial"/>
              </w:rPr>
              <w:t>Removed additional information “This product has not been tested on animals (logo only)”</w:t>
            </w:r>
          </w:p>
          <w:p w14:paraId="5E26593D" w14:textId="57AE9C2F" w:rsidR="009A65F4" w:rsidRDefault="009A65F4" w:rsidP="005416F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Vitaforce</w:t>
            </w:r>
            <w:proofErr w:type="spellEnd"/>
            <w:r>
              <w:rPr>
                <w:rFonts w:ascii="Arial" w:hAnsi="Arial" w:cs="Arial"/>
              </w:rPr>
              <w:t xml:space="preserve"> logo included </w:t>
            </w:r>
          </w:p>
        </w:tc>
        <w:tc>
          <w:tcPr>
            <w:tcW w:w="567" w:type="dxa"/>
          </w:tcPr>
          <w:p w14:paraId="5CCAC002" w14:textId="77777777" w:rsidR="009B49BB" w:rsidRDefault="00956E44" w:rsidP="009B49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D2113E">
              <w:rPr>
                <w:rFonts w:ascii="Arial" w:hAnsi="Arial" w:cs="Arial"/>
              </w:rPr>
              <w:t>A</w:t>
            </w:r>
          </w:p>
          <w:p w14:paraId="003A50C1" w14:textId="7C96CD02" w:rsidR="00D2113E" w:rsidRDefault="00D2113E" w:rsidP="009B49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Marketing </w:t>
            </w:r>
          </w:p>
        </w:tc>
        <w:tc>
          <w:tcPr>
            <w:tcW w:w="709" w:type="dxa"/>
          </w:tcPr>
          <w:p w14:paraId="5838BC8D" w14:textId="08039BCC" w:rsidR="009B49BB" w:rsidRDefault="00956E44" w:rsidP="009B49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GG </w:t>
            </w:r>
          </w:p>
        </w:tc>
        <w:tc>
          <w:tcPr>
            <w:tcW w:w="538" w:type="dxa"/>
          </w:tcPr>
          <w:p w14:paraId="13A64F29" w14:textId="14F6E0C2" w:rsidR="009B49BB" w:rsidRDefault="003E1010" w:rsidP="009B49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SJ</w:t>
            </w:r>
          </w:p>
        </w:tc>
      </w:tr>
      <w:tr w:rsidR="009B49BB" w14:paraId="22F5D5AC" w14:textId="77777777" w:rsidTr="009B49BB">
        <w:tc>
          <w:tcPr>
            <w:tcW w:w="562" w:type="dxa"/>
          </w:tcPr>
          <w:p w14:paraId="62A5BBCC" w14:textId="77777777" w:rsidR="009B49BB" w:rsidRDefault="009B49BB" w:rsidP="009B49B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B225FE6" w14:textId="77777777" w:rsidR="009B49BB" w:rsidRDefault="009B49BB" w:rsidP="009B49B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0C5A56A" w14:textId="77777777" w:rsidR="009B49BB" w:rsidRDefault="009B49BB" w:rsidP="009B49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967A973" w14:textId="77777777" w:rsidR="009B49BB" w:rsidRDefault="009B49BB" w:rsidP="009B49B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8DC87BB" w14:textId="77777777" w:rsidR="009B49BB" w:rsidRDefault="009B49BB" w:rsidP="009B49B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F4FDA96" w14:textId="77777777" w:rsidR="009B49BB" w:rsidRDefault="009B49BB" w:rsidP="009B49B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5819B8A" w14:textId="77777777" w:rsidR="009B49BB" w:rsidRDefault="009B49BB" w:rsidP="009B49BB">
            <w:pPr>
              <w:rPr>
                <w:rFonts w:ascii="Arial" w:hAnsi="Arial" w:cs="Arial"/>
              </w:rPr>
            </w:pPr>
          </w:p>
        </w:tc>
        <w:tc>
          <w:tcPr>
            <w:tcW w:w="538" w:type="dxa"/>
          </w:tcPr>
          <w:p w14:paraId="2838B7F4" w14:textId="77777777" w:rsidR="009B49BB" w:rsidRDefault="009B49BB" w:rsidP="009B49BB">
            <w:pPr>
              <w:rPr>
                <w:rFonts w:ascii="Arial" w:hAnsi="Arial" w:cs="Arial"/>
              </w:rPr>
            </w:pPr>
          </w:p>
        </w:tc>
      </w:tr>
      <w:tr w:rsidR="009B49BB" w14:paraId="0DCFE16D" w14:textId="77777777" w:rsidTr="009B49BB">
        <w:tc>
          <w:tcPr>
            <w:tcW w:w="562" w:type="dxa"/>
          </w:tcPr>
          <w:p w14:paraId="4C12ECA5" w14:textId="77777777" w:rsidR="009B49BB" w:rsidRDefault="009B49BB" w:rsidP="009B49B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D0D4286" w14:textId="77777777" w:rsidR="009B49BB" w:rsidRDefault="009B49BB" w:rsidP="009B49B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0BDB438" w14:textId="77777777" w:rsidR="009B49BB" w:rsidRDefault="009B49BB" w:rsidP="009B49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8B7A243" w14:textId="77777777" w:rsidR="009B49BB" w:rsidRDefault="009B49BB" w:rsidP="009B49B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7D8969E" w14:textId="77777777" w:rsidR="009B49BB" w:rsidRDefault="009B49BB" w:rsidP="009B49B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B1700AB" w14:textId="77777777" w:rsidR="009B49BB" w:rsidRDefault="009B49BB" w:rsidP="009B49B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C816EB9" w14:textId="77777777" w:rsidR="009B49BB" w:rsidRDefault="009B49BB" w:rsidP="009B49BB">
            <w:pPr>
              <w:rPr>
                <w:rFonts w:ascii="Arial" w:hAnsi="Arial" w:cs="Arial"/>
              </w:rPr>
            </w:pPr>
          </w:p>
        </w:tc>
        <w:tc>
          <w:tcPr>
            <w:tcW w:w="538" w:type="dxa"/>
          </w:tcPr>
          <w:p w14:paraId="7C81776F" w14:textId="77777777" w:rsidR="009B49BB" w:rsidRDefault="009B49BB" w:rsidP="009B49BB">
            <w:pPr>
              <w:rPr>
                <w:rFonts w:ascii="Arial" w:hAnsi="Arial" w:cs="Arial"/>
              </w:rPr>
            </w:pPr>
          </w:p>
        </w:tc>
      </w:tr>
    </w:tbl>
    <w:p w14:paraId="7B07CF10" w14:textId="77777777" w:rsidR="009B49BB" w:rsidRPr="009B49BB" w:rsidRDefault="009B49BB" w:rsidP="009B49BB">
      <w:pPr>
        <w:spacing w:after="0" w:line="240" w:lineRule="auto"/>
        <w:rPr>
          <w:rFonts w:ascii="Arial" w:hAnsi="Arial" w:cs="Arial"/>
        </w:rPr>
      </w:pPr>
    </w:p>
    <w:sectPr w:rsidR="009B49BB" w:rsidRPr="009B49BB" w:rsidSect="00B203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0C109" w14:textId="77777777" w:rsidR="007D7536" w:rsidRDefault="007D7536" w:rsidP="009D0397">
      <w:pPr>
        <w:spacing w:after="0" w:line="240" w:lineRule="auto"/>
      </w:pPr>
      <w:r>
        <w:separator/>
      </w:r>
    </w:p>
  </w:endnote>
  <w:endnote w:type="continuationSeparator" w:id="0">
    <w:p w14:paraId="15B6E934" w14:textId="77777777" w:rsidR="007D7536" w:rsidRDefault="007D7536" w:rsidP="009D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084A2" w14:textId="77777777" w:rsidR="007D7536" w:rsidRDefault="007D7536" w:rsidP="009D0397">
      <w:pPr>
        <w:spacing w:after="0" w:line="240" w:lineRule="auto"/>
      </w:pPr>
      <w:r>
        <w:separator/>
      </w:r>
    </w:p>
  </w:footnote>
  <w:footnote w:type="continuationSeparator" w:id="0">
    <w:p w14:paraId="4E026523" w14:textId="77777777" w:rsidR="007D7536" w:rsidRDefault="007D7536" w:rsidP="009D0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5EF7"/>
    <w:multiLevelType w:val="hybridMultilevel"/>
    <w:tmpl w:val="0D2CB52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8209D"/>
    <w:multiLevelType w:val="hybridMultilevel"/>
    <w:tmpl w:val="D00CFE0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F2DC3"/>
    <w:multiLevelType w:val="hybridMultilevel"/>
    <w:tmpl w:val="46A45BA0"/>
    <w:lvl w:ilvl="0" w:tplc="2A5C59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92892"/>
    <w:multiLevelType w:val="hybridMultilevel"/>
    <w:tmpl w:val="43A0D124"/>
    <w:lvl w:ilvl="0" w:tplc="2A5C59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3F"/>
    <w:rsid w:val="00020137"/>
    <w:rsid w:val="00021B5D"/>
    <w:rsid w:val="000304AE"/>
    <w:rsid w:val="00056201"/>
    <w:rsid w:val="00066346"/>
    <w:rsid w:val="000940DA"/>
    <w:rsid w:val="000B0A0B"/>
    <w:rsid w:val="000C5A20"/>
    <w:rsid w:val="000E5754"/>
    <w:rsid w:val="000E794A"/>
    <w:rsid w:val="000F25D9"/>
    <w:rsid w:val="001011C1"/>
    <w:rsid w:val="001B6424"/>
    <w:rsid w:val="001B6BB7"/>
    <w:rsid w:val="001D396E"/>
    <w:rsid w:val="001D6748"/>
    <w:rsid w:val="0024380C"/>
    <w:rsid w:val="002A2F05"/>
    <w:rsid w:val="002B260E"/>
    <w:rsid w:val="0030605A"/>
    <w:rsid w:val="00340695"/>
    <w:rsid w:val="003448F3"/>
    <w:rsid w:val="00391173"/>
    <w:rsid w:val="003A1DA0"/>
    <w:rsid w:val="003C0169"/>
    <w:rsid w:val="003E0DA5"/>
    <w:rsid w:val="003E1010"/>
    <w:rsid w:val="00426BAB"/>
    <w:rsid w:val="00477D0C"/>
    <w:rsid w:val="004A2F6E"/>
    <w:rsid w:val="0051435C"/>
    <w:rsid w:val="0053506E"/>
    <w:rsid w:val="005416FF"/>
    <w:rsid w:val="00550F5C"/>
    <w:rsid w:val="00586FA5"/>
    <w:rsid w:val="005D31DD"/>
    <w:rsid w:val="005E52C6"/>
    <w:rsid w:val="005E649D"/>
    <w:rsid w:val="00624B04"/>
    <w:rsid w:val="00627E92"/>
    <w:rsid w:val="00642890"/>
    <w:rsid w:val="0066654C"/>
    <w:rsid w:val="006C4839"/>
    <w:rsid w:val="006D22F1"/>
    <w:rsid w:val="00723F41"/>
    <w:rsid w:val="007B1887"/>
    <w:rsid w:val="007D7536"/>
    <w:rsid w:val="00827DA2"/>
    <w:rsid w:val="00835066"/>
    <w:rsid w:val="008776DE"/>
    <w:rsid w:val="008A7F2C"/>
    <w:rsid w:val="008D0BF1"/>
    <w:rsid w:val="008D5417"/>
    <w:rsid w:val="008D77B9"/>
    <w:rsid w:val="00911E39"/>
    <w:rsid w:val="00940B77"/>
    <w:rsid w:val="00956E44"/>
    <w:rsid w:val="00975D38"/>
    <w:rsid w:val="00987BDE"/>
    <w:rsid w:val="009A65F4"/>
    <w:rsid w:val="009B49BB"/>
    <w:rsid w:val="009D0397"/>
    <w:rsid w:val="00A0475A"/>
    <w:rsid w:val="00A2695C"/>
    <w:rsid w:val="00A36CE0"/>
    <w:rsid w:val="00AF460C"/>
    <w:rsid w:val="00AF7C86"/>
    <w:rsid w:val="00B1601B"/>
    <w:rsid w:val="00B2033F"/>
    <w:rsid w:val="00B22C2C"/>
    <w:rsid w:val="00B40ACD"/>
    <w:rsid w:val="00BB1E25"/>
    <w:rsid w:val="00C10B76"/>
    <w:rsid w:val="00C3301F"/>
    <w:rsid w:val="00CC6732"/>
    <w:rsid w:val="00CF224C"/>
    <w:rsid w:val="00D04882"/>
    <w:rsid w:val="00D2113E"/>
    <w:rsid w:val="00D2219E"/>
    <w:rsid w:val="00D4618D"/>
    <w:rsid w:val="00D54701"/>
    <w:rsid w:val="00D56756"/>
    <w:rsid w:val="00D65E07"/>
    <w:rsid w:val="00D85707"/>
    <w:rsid w:val="00DC1899"/>
    <w:rsid w:val="00DD2C93"/>
    <w:rsid w:val="00DE63B6"/>
    <w:rsid w:val="00DF282A"/>
    <w:rsid w:val="00DF5BF8"/>
    <w:rsid w:val="00EA1E7C"/>
    <w:rsid w:val="00EB7735"/>
    <w:rsid w:val="00EC467A"/>
    <w:rsid w:val="00EC48AD"/>
    <w:rsid w:val="00EC6F71"/>
    <w:rsid w:val="00F31E4B"/>
    <w:rsid w:val="00F52BC5"/>
    <w:rsid w:val="00F8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F76658"/>
  <w15:chartTrackingRefBased/>
  <w15:docId w15:val="{F01EB7DD-6700-4C56-A0F9-44D688E9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D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0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2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E5754"/>
  </w:style>
  <w:style w:type="character" w:customStyle="1" w:styleId="Heading1Char">
    <w:name w:val="Heading 1 Char"/>
    <w:basedOn w:val="DefaultParagraphFont"/>
    <w:link w:val="Heading1"/>
    <w:uiPriority w:val="9"/>
    <w:rsid w:val="003A1D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A1DA0"/>
    <w:pPr>
      <w:outlineLvl w:val="9"/>
    </w:pPr>
    <w:rPr>
      <w:lang w:val="en-US"/>
    </w:rPr>
  </w:style>
  <w:style w:type="character" w:styleId="BookTitle">
    <w:name w:val="Book Title"/>
    <w:basedOn w:val="DefaultParagraphFont"/>
    <w:uiPriority w:val="33"/>
    <w:qFormat/>
    <w:rsid w:val="003A1DA0"/>
    <w:rPr>
      <w:b/>
      <w:bCs/>
      <w:i/>
      <w:iCs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0304AE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304AE"/>
    <w:pPr>
      <w:spacing w:before="240" w:after="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304AE"/>
    <w:pPr>
      <w:spacing w:after="0"/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304AE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304AE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304AE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304AE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304AE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304AE"/>
    <w:pPr>
      <w:spacing w:after="0"/>
      <w:ind w:left="154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86FA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F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03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397"/>
  </w:style>
  <w:style w:type="paragraph" w:styleId="Footer">
    <w:name w:val="footer"/>
    <w:basedOn w:val="Normal"/>
    <w:link w:val="FooterChar"/>
    <w:uiPriority w:val="99"/>
    <w:unhideWhenUsed/>
    <w:rsid w:val="009D03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397"/>
  </w:style>
  <w:style w:type="character" w:styleId="UnresolvedMention">
    <w:name w:val="Unresolved Mention"/>
    <w:basedOn w:val="DefaultParagraphFont"/>
    <w:uiPriority w:val="99"/>
    <w:semiHidden/>
    <w:unhideWhenUsed/>
    <w:rsid w:val="000E7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cendishealth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scendis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96243-66F9-43D0-AA3E-316923A5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Jordaan</dc:creator>
  <cp:keywords/>
  <dc:description/>
  <cp:lastModifiedBy>Geraldine Lazarus</cp:lastModifiedBy>
  <cp:revision>9</cp:revision>
  <dcterms:created xsi:type="dcterms:W3CDTF">2020-11-06T14:23:00Z</dcterms:created>
  <dcterms:modified xsi:type="dcterms:W3CDTF">2021-05-13T08:56:00Z</dcterms:modified>
</cp:coreProperties>
</file>